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4D" w:rsidRDefault="00651F4D" w:rsidP="00FA34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24:05:25:16.01.  Participation of student in IEP team meeting.</w:t>
      </w:r>
      <w:r>
        <w:t xml:space="preserve"> If a purpose of the IEP team meeting is the consideration of postsecondary goals and transition services for a student, and if the meeting is for a child with a disability beginning not later than the first IEP to be in effect when the child turns 16, or younger if determined appropriate by the IEP team, the notice also must:</w:t>
      </w:r>
    </w:p>
    <w:p w:rsidR="00651F4D" w:rsidRDefault="00651F4D" w:rsidP="00FA34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51F4D" w:rsidRDefault="00651F4D" w:rsidP="00FA34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Indicate that a purpose of the meeting is the consideration of the postsecondary goals and transition services for the student;</w:t>
      </w:r>
    </w:p>
    <w:p w:rsidR="00651F4D" w:rsidRDefault="00651F4D" w:rsidP="00FA34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Indicate that the district will invite the student; and</w:t>
      </w:r>
    </w:p>
    <w:p w:rsidR="00651F4D" w:rsidRDefault="00651F4D" w:rsidP="00FA34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To the extent appropriate, with the consent of the parents or a student who has reached the age of majority, identify any other agency that is likely to be responsible for providing or paying for transition services and that will be invited to send a representative.</w:t>
      </w:r>
    </w:p>
    <w:p w:rsidR="00651F4D" w:rsidRDefault="00651F4D" w:rsidP="00FA34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51F4D" w:rsidRDefault="00651F4D" w:rsidP="00FA34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Parental consent, or the consent of an eligible student who has reached the age of majority under state law, must be obtained before personally identifiable information is released to officials of participating agencies providing or paying for transition services.</w:t>
      </w:r>
    </w:p>
    <w:p w:rsidR="00651F4D" w:rsidRDefault="00651F4D" w:rsidP="00FA34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51F4D" w:rsidRDefault="00651F4D" w:rsidP="00FA34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33, effective September 8, 1993; 23 SDR 31, effective September 8, 1996; 26 SDR 150, effective May 22, 2000; 33 SDR 236, effective July 5, 2007; 36 SDR 96, effective December 8, 2009.</w:t>
      </w:r>
    </w:p>
    <w:p w:rsidR="00651F4D" w:rsidRDefault="00651F4D" w:rsidP="00FA34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651F4D" w:rsidRDefault="00651F4D" w:rsidP="00FA34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651F4D" w:rsidRDefault="00651F4D" w:rsidP="00FA34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651F4D"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34BE"/>
    <w:rsid w:val="00651F4D"/>
    <w:rsid w:val="00CA70E5"/>
    <w:rsid w:val="00E23963"/>
    <w:rsid w:val="00ED4CEF"/>
    <w:rsid w:val="00FA34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209</Words>
  <Characters>1192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2009-11-30T15:08:00Z</dcterms:created>
  <dcterms:modified xsi:type="dcterms:W3CDTF">2009-11-30T15:09:00Z</dcterms:modified>
</cp:coreProperties>
</file>