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92" w:rsidRDefault="00B25792" w:rsidP="00B97A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24:05:25:16.02.  Required student invitation.</w:t>
      </w:r>
      <w:r>
        <w:rPr>
          <w:rFonts w:ascii="Times New Roman" w:hAnsi="Times New Roman"/>
          <w:sz w:val="24"/>
        </w:rPr>
        <w:t xml:space="preserve"> The district shall invite a student with a disability to attend the student's IEP team meeting if a purpose of the meeting is the consideration of the postsecondary goals for the student and the transition services needed to assist the student in reaching those goals.</w:t>
      </w:r>
    </w:p>
    <w:p w:rsidR="00B25792" w:rsidRDefault="00B25792" w:rsidP="00B97A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25792" w:rsidRDefault="00B25792" w:rsidP="00B97A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If the student does not attend the IEP team meeting, the district shall take other steps to ensure that the student's preferences and interests are considered.</w:t>
      </w:r>
    </w:p>
    <w:p w:rsidR="00B25792" w:rsidRDefault="00B25792" w:rsidP="00B97A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25792" w:rsidRDefault="00B25792" w:rsidP="00B97A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20 SDR 33, effective September 8, 1993; 23 SDR 31, effective September 8, 1996; 26 SDR 150, effective May 22, 2000; 33 SDR 236, effective July 5, 2007.</w:t>
      </w:r>
    </w:p>
    <w:p w:rsidR="00B25792" w:rsidRDefault="00B25792" w:rsidP="00B97A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B25792" w:rsidRDefault="00B25792" w:rsidP="00B97A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B25792" w:rsidRDefault="00B25792" w:rsidP="00B97A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25792" w:rsidRDefault="00B25792" w:rsidP="00B97A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Cross-Reference:</w:t>
      </w:r>
      <w:r>
        <w:rPr>
          <w:rFonts w:ascii="Times New Roman" w:hAnsi="Times New Roman"/>
          <w:sz w:val="24"/>
        </w:rPr>
        <w:t xml:space="preserve"> Transition services, § 24:05:27:13.02.</w:t>
      </w:r>
    </w:p>
    <w:p w:rsidR="00B25792" w:rsidRDefault="00B25792" w:rsidP="00B97A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25792" w:rsidSect="00B257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3F6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7E99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5792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97AF5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AF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114</Words>
  <Characters>655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Pirnat, Marge</cp:lastModifiedBy>
  <cp:revision>3</cp:revision>
  <cp:lastPrinted>2014-04-23T15:43:00Z</cp:lastPrinted>
  <dcterms:created xsi:type="dcterms:W3CDTF">2007-07-03T17:33:00Z</dcterms:created>
  <dcterms:modified xsi:type="dcterms:W3CDTF">2014-04-23T15:43:00Z</dcterms:modified>
</cp:coreProperties>
</file>