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21" w:rsidRDefault="00BA1B21" w:rsidP="005675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24:05:26:01.  Suspension from school.</w:t>
      </w:r>
      <w:r>
        <w:rPr>
          <w:rFonts w:ascii="Times New Roman" w:hAnsi="Times New Roman"/>
          <w:sz w:val="24"/>
        </w:rPr>
        <w:t xml:space="preserve"> The suspension of pupils in need of special education or special education and related services includes the general due process procedures used for all pupils and the additional steps in the process specified in this chapter that a district must take if the student is receiving special education or special education and related services under an individualized education program.</w:t>
      </w:r>
    </w:p>
    <w:p w:rsidR="00BA1B21" w:rsidRDefault="00BA1B21" w:rsidP="005675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1B21" w:rsidRDefault="00BA1B21" w:rsidP="005675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23 SDR 63, effective November 4, 1996; 26 SDR 150, effective May 22, 2000.</w:t>
      </w:r>
    </w:p>
    <w:p w:rsidR="00BA1B21" w:rsidRDefault="00BA1B21" w:rsidP="005675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 13-32-4.</w:t>
      </w:r>
    </w:p>
    <w:p w:rsidR="00BA1B21" w:rsidRDefault="00BA1B21" w:rsidP="005675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 13-32-4.</w:t>
      </w:r>
    </w:p>
    <w:p w:rsidR="00BA1B21" w:rsidRDefault="00BA1B21" w:rsidP="005675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A1B21" w:rsidRDefault="00BA1B21" w:rsidP="005675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Student due process, art 24:07.</w:t>
      </w:r>
    </w:p>
    <w:p w:rsidR="00BA1B21" w:rsidRDefault="00BA1B21" w:rsidP="005675F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A1B21" w:rsidSect="00BA1B2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E2483"/>
    <w:rsid w:val="003E3997"/>
    <w:rsid w:val="00411FFD"/>
    <w:rsid w:val="00447E59"/>
    <w:rsid w:val="0046067D"/>
    <w:rsid w:val="004E2C32"/>
    <w:rsid w:val="005660EA"/>
    <w:rsid w:val="005675FC"/>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BA1B2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F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108</Words>
  <Characters>619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2004-07-15T19:07:00Z</dcterms:created>
  <dcterms:modified xsi:type="dcterms:W3CDTF">2004-07-15T19:08:00Z</dcterms:modified>
</cp:coreProperties>
</file>