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55" w:rsidRDefault="005F4F55" w:rsidP="00564E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8C3ECE">
        <w:rPr>
          <w:rFonts w:ascii="Times New Roman" w:hAnsi="Times New Roman"/>
          <w:b/>
          <w:sz w:val="24"/>
        </w:rPr>
        <w:t>24:05:30:09.06.  Timeline for requesting a due process hearing.</w:t>
      </w:r>
      <w:r>
        <w:rPr>
          <w:rFonts w:ascii="Times New Roman" w:hAnsi="Times New Roman"/>
          <w:sz w:val="24"/>
        </w:rPr>
        <w:t xml:space="preserve"> A parent or district shall request an impartial hearing on their due process complaint within two years of the date the parent or district knew or should have known about the alleged action that forms the basis of the due process complaint.</w:t>
      </w:r>
    </w:p>
    <w:p w:rsidR="005F4F55" w:rsidRDefault="005F4F55" w:rsidP="00564E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F4F55" w:rsidRDefault="005F4F55" w:rsidP="00564E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timeline described in this section does not apply to a parent if the exceptions in § 24:05:30:07.02 exist.</w:t>
      </w:r>
    </w:p>
    <w:p w:rsidR="005F4F55" w:rsidRDefault="005F4F55" w:rsidP="00564E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F4F55" w:rsidRDefault="005F4F55" w:rsidP="00564E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5F4F55" w:rsidRDefault="005F4F55" w:rsidP="00564E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5F4F55" w:rsidRDefault="005F4F55" w:rsidP="00564E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5F4F55" w:rsidRDefault="005F4F55" w:rsidP="00564E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F4F55" w:rsidSect="005F4F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4E45"/>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4F55"/>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3ECE"/>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4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80</Words>
  <Characters>456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2007-07-05T14:25:00Z</dcterms:created>
  <dcterms:modified xsi:type="dcterms:W3CDTF">2007-07-05T14:26:00Z</dcterms:modified>
</cp:coreProperties>
</file>