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413DC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b w:val="1"/>
          <w:sz w:val="24"/>
        </w:rPr>
        <w:t>24:10:45:04.  Technical specialty endorsement.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16, effective August 10, 1997</w:t>
      </w:r>
      <w:r>
        <w:rPr>
          <w:rFonts w:ascii="Times New Roman" w:hAnsi="Times New Roman"/>
          <w:sz w:val="24"/>
        </w:rPr>
        <w:t>; 43 SDR 9, effective August 4,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