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76" w:rsidRDefault="00BE4D76" w:rsidP="001B0B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24:14:03:02.  Agencies subject to complaints.</w:t>
      </w:r>
      <w:r>
        <w:rPr>
          <w:rFonts w:ascii="Times New Roman" w:hAnsi="Times New Roman"/>
          <w:sz w:val="24"/>
        </w:rPr>
        <w:t xml:space="preserve"> The department shall take complaints under this article that concern violations by:</w:t>
      </w:r>
    </w:p>
    <w:p w:rsidR="00BE4D76" w:rsidRDefault="00BE4D76" w:rsidP="001B0B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E4D76" w:rsidRDefault="00BE4D76" w:rsidP="001B0B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Any public agency in the state that receives funds under Part C;</w:t>
      </w:r>
    </w:p>
    <w:p w:rsidR="00BE4D76" w:rsidRDefault="00BE4D76" w:rsidP="001B0B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E4D76" w:rsidRDefault="00BE4D76" w:rsidP="001B0B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Other public agencies that are involved in the state's Part C program; or</w:t>
      </w:r>
    </w:p>
    <w:p w:rsidR="00BE4D76" w:rsidRDefault="00BE4D76" w:rsidP="001B0B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E4D76" w:rsidRDefault="00BE4D76" w:rsidP="001B0B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Private service providers that receive funds pursuant to this article under a contract from a public agency to carry out a given function or to provide a given service required under Part C.</w:t>
      </w:r>
    </w:p>
    <w:p w:rsidR="00BE4D76" w:rsidRDefault="00BE4D76" w:rsidP="001B0B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E4D76" w:rsidRDefault="00BE4D76" w:rsidP="001B0B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The party filing the complaint shall forward a copy of the complaint to the public agency or nonpublic service provider serving the child at the same time the party files the complaint with the department.</w:t>
      </w:r>
    </w:p>
    <w:p w:rsidR="00BE4D76" w:rsidRDefault="00BE4D76" w:rsidP="001B0B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E4D76" w:rsidRDefault="00BE4D76" w:rsidP="001B0B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20 SDR 223, effective July 7, 1994; 26 SDR 153, effective May 22, 2000; 28 SDR 105, effective January 31, 2002; 35 SDR 82, effective October 22, 2008.</w:t>
      </w:r>
    </w:p>
    <w:p w:rsidR="00BE4D76" w:rsidRDefault="00BE4D76" w:rsidP="001B0B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BE4D76" w:rsidRDefault="00BE4D76" w:rsidP="001B0B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23"/>
          <w:attr w:name="Day" w:val="13"/>
          <w:attr w:name="Month" w:val="1"/>
        </w:smartTagPr>
        <w:r>
          <w:rPr>
            <w:rFonts w:ascii="Times New Roman" w:hAnsi="Times New Roman"/>
            <w:sz w:val="24"/>
          </w:rPr>
          <w:t>13-1-23</w:t>
        </w:r>
      </w:smartTag>
      <w:r>
        <w:rPr>
          <w:rFonts w:ascii="Times New Roman" w:hAnsi="Times New Roman"/>
          <w:sz w:val="24"/>
        </w:rPr>
        <w:t>, 13-14-1, 13-37-1.1.</w:t>
      </w:r>
    </w:p>
    <w:p w:rsidR="00BE4D76" w:rsidRDefault="00BE4D76" w:rsidP="001B0B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E4D76" w:rsidSect="00BE4D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34FB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BCD"/>
    <w:rsid w:val="001B0C14"/>
    <w:rsid w:val="001B21F8"/>
    <w:rsid w:val="001B27F9"/>
    <w:rsid w:val="001B5F90"/>
    <w:rsid w:val="001B69F3"/>
    <w:rsid w:val="001B6F48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491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5315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6330"/>
    <w:rsid w:val="003E7AF7"/>
    <w:rsid w:val="003F1B6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6CB5"/>
    <w:rsid w:val="004173EC"/>
    <w:rsid w:val="00420BB0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C6D36"/>
    <w:rsid w:val="004D7363"/>
    <w:rsid w:val="004D75F3"/>
    <w:rsid w:val="004E0056"/>
    <w:rsid w:val="004E1872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A3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65C5"/>
    <w:rsid w:val="00AF1B8F"/>
    <w:rsid w:val="00AF252F"/>
    <w:rsid w:val="00AF3423"/>
    <w:rsid w:val="00AF3DD6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4D76"/>
    <w:rsid w:val="00BE5E24"/>
    <w:rsid w:val="00BE6EE0"/>
    <w:rsid w:val="00BE7CF7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BC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B0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FB8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140</Words>
  <Characters>800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cp:lastPrinted>2008-10-14T14:23:00Z</cp:lastPrinted>
  <dcterms:created xsi:type="dcterms:W3CDTF">2008-10-14T14:23:00Z</dcterms:created>
  <dcterms:modified xsi:type="dcterms:W3CDTF">2008-10-14T14:44:00Z</dcterms:modified>
</cp:coreProperties>
</file>