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24:14:04:12.01.  Reimbursement if travel is necessary solely to provide early intervention service.</w:t>
      </w:r>
      <w:r>
        <w:rPr>
          <w:rFonts w:ascii="Times New Roman" w:hAnsi="Times New Roman"/>
          <w:sz w:val="24"/>
        </w:rPr>
        <w:t xml:space="preserve"> Reimbursement of </w:t>
      </w:r>
      <w:r>
        <w:rPr>
          <w:rFonts w:ascii="Times New Roman" w:hAnsi="Times New Roman"/>
          <w:sz w:val="24"/>
        </w:rPr>
        <w:t xml:space="preserve">travel </w:t>
      </w:r>
      <w:r>
        <w:rPr>
          <w:rFonts w:ascii="Times New Roman" w:hAnsi="Times New Roman"/>
          <w:sz w:val="24"/>
        </w:rPr>
        <w:t xml:space="preserve">is available </w:t>
      </w:r>
      <w:r>
        <w:rPr>
          <w:rFonts w:ascii="Times New Roman" w:hAnsi="Times New Roman"/>
          <w:sz w:val="24"/>
          <w:lang w:val="en-US" w:bidi="en-US" w:eastAsia="en-US"/>
        </w:rPr>
        <w:t xml:space="preserve">to a service provider </w:t>
      </w:r>
      <w:r>
        <w:rPr>
          <w:rFonts w:ascii="Times New Roman" w:hAnsi="Times New Roman"/>
          <w:sz w:val="24"/>
        </w:rPr>
        <w:t xml:space="preserve">only if travel is necessary solely to provide early intervention services. If the service provider is required to travel to a location away from </w:t>
      </w:r>
      <w:r>
        <w:rPr>
          <w:rFonts w:ascii="Times New Roman" w:hAnsi="Times New Roman"/>
          <w:sz w:val="24"/>
          <w:lang w:val="en-US" w:bidi="en-US" w:eastAsia="en-US"/>
        </w:rPr>
        <w:t xml:space="preserve">the service provider's </w:t>
      </w:r>
      <w:r>
        <w:rPr>
          <w:rFonts w:ascii="Times New Roman" w:hAnsi="Times New Roman"/>
          <w:sz w:val="24"/>
        </w:rPr>
        <w:t xml:space="preserve">home or office for another purpose, </w:t>
      </w:r>
      <w:r>
        <w:rPr>
          <w:rFonts w:ascii="Times New Roman" w:hAnsi="Times New Roman"/>
          <w:sz w:val="24"/>
        </w:rPr>
        <w:t xml:space="preserve">travel </w:t>
      </w:r>
      <w:r>
        <w:rPr>
          <w:rFonts w:ascii="Times New Roman" w:hAnsi="Times New Roman"/>
          <w:sz w:val="24"/>
          <w:lang w:val="en-US" w:bidi="en-US" w:eastAsia="en-US"/>
        </w:rPr>
        <w:t>reimbursement is</w:t>
      </w:r>
      <w:r>
        <w:rPr>
          <w:rFonts w:ascii="Times New Roman" w:hAnsi="Times New Roman"/>
          <w:sz w:val="24"/>
        </w:rPr>
        <w:t xml:space="preserve"> available only for the portion of the travel required for the sole purpose of providing the early intervention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31 SDR 67, effective November 15, 2004</w:t>
      </w:r>
      <w:r>
        <w:rPr>
          <w:rFonts w:ascii="Times New Roman" w:hAnsi="Times New Roman"/>
          <w:sz w:val="24"/>
          <w:lang w:val="en-US" w:bidi="en-US" w:eastAsia="en-US"/>
        </w:rPr>
        <w:t>; 49 SDR 7, effective July 31, 2022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13-1-23, 13-14-1,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er"/>
    <w:basedOn w:val="P0"/>
    <w:link w:val="C3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1"/>
    <w:semiHidden/>
    <w:rPr/>
  </w:style>
  <w:style w:type="character" w:styleId="C4">
    <w:name w:val="Footer Char"/>
    <w:basedOn w:val="C0"/>
    <w:link w:val="P2"/>
    <w:semiHidden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2004-11-13T16:41:00Z</dcterms:created>
  <cp:lastModifiedBy>Kelly Thompson</cp:lastModifiedBy>
  <dcterms:modified xsi:type="dcterms:W3CDTF">2022-07-19T14:03:09Z</dcterms:modified>
  <cp:revision>3</cp:revision>
</cp:coreProperties>
</file>