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24:14:08:04.  Types of early intervention services.</w:t>
      </w:r>
      <w:r>
        <w:t xml:space="preserve"> The types of services included under early intervention services are specified in §§ 24:14:08:05 to 24:14:08:20, inclusive, and </w:t>
      </w:r>
      <w:r>
        <w:rPr>
          <w:lang w:val="en-US" w:bidi="en-US" w:eastAsia="en-US"/>
        </w:rPr>
        <w:t>are</w:t>
      </w:r>
      <w:r>
        <w:t xml:space="preserve"> not </w:t>
      </w:r>
      <w:r>
        <w:t xml:space="preserve">exhaustive lists of the types of services that may constitute early intervention services. Nothing in this section prohibits the identification in </w:t>
      </w:r>
      <w:r>
        <w:rPr>
          <w:lang w:val="en-US" w:bidi="en-US" w:eastAsia="en-US"/>
        </w:rPr>
        <w:t>an individualized family service plan</w:t>
      </w:r>
      <w:r>
        <w:t xml:space="preserve"> of another type of service as an early intervention service if the service meets the criteria identified in § 24:14:08:01.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39 SDR 109, effective December 17, 2012</w:t>
      </w:r>
      <w:r>
        <w:rPr>
          <w:lang w:val="en-US" w:bidi="en-US" w:eastAsia="en-US"/>
        </w:rPr>
        <w:t>; 49 SDR 7, effective J</w:t>
      </w:r>
      <w:r>
        <w:rPr>
          <w:lang w:val="en-US" w:bidi="en-US" w:eastAsia="en-US"/>
        </w:rPr>
        <w:t>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2012-12-15T18:39:00Z</dcterms:created>
  <cp:lastModifiedBy>Kelly Thompson</cp:lastModifiedBy>
  <dcterms:modified xsi:type="dcterms:W3CDTF">2022-07-19T19:56:38Z</dcterms:modified>
  <cp:revision>3</cp:revision>
</cp:coreProperties>
</file>