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F2437">
        <w:rPr>
          <w:b/>
        </w:rPr>
        <w:t>24:14:08:13.01.  Sign language and cued language services.</w:t>
      </w:r>
      <w:r>
        <w:t xml:space="preserve"> Sign language and cued language services include teaching sign language, cued language, and auditory/oral language; providing oral transliteration services, such as amplification; and providing sign and cued language interpretation.</w:t>
      </w:r>
    </w:p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4731B2" w:rsidRDefault="004731B2" w:rsidP="00512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731B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75"/>
    <w:rsid w:val="00086AE4"/>
    <w:rsid w:val="004731B2"/>
    <w:rsid w:val="00512075"/>
    <w:rsid w:val="006F348C"/>
    <w:rsid w:val="008B09BA"/>
    <w:rsid w:val="008F2437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2012-12-15T18:41:00Z</dcterms:created>
  <dcterms:modified xsi:type="dcterms:W3CDTF">2012-12-15T18:42:00Z</dcterms:modified>
</cp:coreProperties>
</file>