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79" w:rsidRDefault="00303E79" w:rsidP="006841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24:14:08:16.  Speech-language pathology.</w:t>
      </w:r>
      <w:r>
        <w:t xml:space="preserve"> Speech-language pathology services include the following:</w:t>
      </w:r>
    </w:p>
    <w:p w:rsidR="00303E79" w:rsidRDefault="00303E79" w:rsidP="006841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303E79" w:rsidRDefault="00303E79" w:rsidP="006841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(1)  Identification of a child with communication or language disorders and delays in development of communication skills, including the diagnosis and appraisal of specific disorders and delays in those skills;</w:t>
      </w:r>
    </w:p>
    <w:p w:rsidR="00303E79" w:rsidRDefault="00303E79" w:rsidP="006841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303E79" w:rsidRDefault="00303E79" w:rsidP="006841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(2)  Referral for medical or other professional services necessary for the habilitation or rehabilitation of children with communication or language disorders and delays in development of communication skills; and</w:t>
      </w:r>
    </w:p>
    <w:p w:rsidR="00303E79" w:rsidRDefault="00303E79" w:rsidP="006841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303E79" w:rsidRDefault="00303E79" w:rsidP="006841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(3)  Provision of services for the habilitation, rehabilitation, or prevention of communication or language disorders and delays in development of communication skills.</w:t>
      </w:r>
    </w:p>
    <w:p w:rsidR="00303E79" w:rsidRDefault="00303E79" w:rsidP="006841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303E79" w:rsidRDefault="00303E79" w:rsidP="006841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20 SDR 223, effective </w:t>
      </w:r>
      <w:smartTag w:uri="urn:schemas-microsoft-com:office:smarttags" w:element="date">
        <w:smartTagPr>
          <w:attr w:name="Month" w:val="7"/>
          <w:attr w:name="Day" w:val="7"/>
          <w:attr w:name="Year" w:val="1994"/>
        </w:smartTagPr>
        <w:r>
          <w:t>July 7, 1994</w:t>
        </w:r>
      </w:smartTag>
      <w:r>
        <w:t>; 35 SDR 82, effective October 22, 2008; 39 SDR 109, effective December 17, 2012.</w:t>
      </w:r>
    </w:p>
    <w:p w:rsidR="00303E79" w:rsidRDefault="00303E79" w:rsidP="006841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13-37-1.1.</w:t>
      </w:r>
    </w:p>
    <w:p w:rsidR="00303E79" w:rsidRDefault="00303E79" w:rsidP="006841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</w:t>
      </w:r>
      <w:smartTag w:uri="urn:schemas-microsoft-com:office:smarttags" w:element="date">
        <w:smartTagPr>
          <w:attr w:name="Month" w:val="1"/>
          <w:attr w:name="Day" w:val="13"/>
          <w:attr w:name="Year" w:val="2023"/>
        </w:smartTagPr>
        <w:r>
          <w:t>13-1-23</w:t>
        </w:r>
      </w:smartTag>
      <w:r>
        <w:t>, 13-14-1, 13-37-1.1.</w:t>
      </w:r>
    </w:p>
    <w:p w:rsidR="00303E79" w:rsidRDefault="00303E79" w:rsidP="006841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303E79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169"/>
    <w:rsid w:val="00086AE4"/>
    <w:rsid w:val="00303E79"/>
    <w:rsid w:val="00684169"/>
    <w:rsid w:val="008B09BA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136</Words>
  <Characters>779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2012-12-15T18:43:00Z</dcterms:created>
  <dcterms:modified xsi:type="dcterms:W3CDTF">2012-12-15T18:43:00Z</dcterms:modified>
</cp:coreProperties>
</file>