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6" w:rsidRDefault="00C23B86" w:rsidP="00DB75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24:14:08:18.  Vision services.</w:t>
      </w:r>
      <w:r>
        <w:t xml:space="preserve"> Vision services include the evaluation and assessment of visual functioning, including the diagnosis and appraisal of specific visual disorders, delays, and abilities that affect early childhood development; referral for medical or other professional services necessary for the habilitation or rehabilitation of visual functioning disorders, or both; and communication skills training, orientation and mobility training for all environments, visual training, and additional training necessary to activate visual motor abilities.</w:t>
      </w:r>
    </w:p>
    <w:p w:rsidR="00C23B86" w:rsidRDefault="00C23B86" w:rsidP="00DB75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23B86" w:rsidRDefault="00C23B86" w:rsidP="00DB75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39 SDR 109, effective December 17, 2012.</w:t>
      </w:r>
    </w:p>
    <w:p w:rsidR="00C23B86" w:rsidRDefault="00C23B86" w:rsidP="00DB75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C23B86" w:rsidRDefault="00C23B86" w:rsidP="00DB75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C23B86" w:rsidRDefault="00C23B86" w:rsidP="00DB75A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23B8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5A3"/>
    <w:rsid w:val="00086AE4"/>
    <w:rsid w:val="008B09BA"/>
    <w:rsid w:val="00BD2079"/>
    <w:rsid w:val="00C23B86"/>
    <w:rsid w:val="00DB75A3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2012-12-15T18:44:00Z</dcterms:created>
  <dcterms:modified xsi:type="dcterms:W3CDTF">2012-12-15T18:45:00Z</dcterms:modified>
</cp:coreProperties>
</file>