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24:14:14:01.01.  Consent.</w:t>
      </w:r>
      <w:r>
        <w:t xml:space="preserve"> Consent means that:</w:t>
      </w: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parent has been fully informed of all information relevant to the activity for which consent is sought, in the parent's native language as defined in § 24:14:01:01(13).</w:t>
      </w: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parent understands and agrees in writing to the carrying out of the activity for which consent is sought, and the consent form describes that activity and lists any records that will be released and to whom they will be released;</w:t>
      </w: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The parent understands that the granting of consent is voluntary on the part of the parent and may be revoked at any time; and</w:t>
      </w: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If a parent revokes consent, that revocation is not retroactive. It does not apply to an action that has occurred before the consent was revoked.</w:t>
      </w: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28 SDR 105, effective </w:t>
      </w:r>
      <w:smartTag w:uri="urn:schemas-microsoft-com:office:smarttags" w:element="date">
        <w:smartTagPr>
          <w:attr w:name="Year" w:val="2002"/>
          <w:attr w:name="Day" w:val="31"/>
          <w:attr w:name="Month" w:val="1"/>
        </w:smartTagPr>
        <w:r>
          <w:t>January 31, 2002</w:t>
        </w:r>
      </w:smartTag>
      <w:r>
        <w:t>; 35 SDR 82, effective October 22, 2008; 39 SDR 109, effective December 17, 2012.</w:t>
      </w: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13-1-23, 13-14-1, 13-37-1.1.</w:t>
      </w:r>
    </w:p>
    <w:p w:rsidR="00A20F69" w:rsidRDefault="00A20F69" w:rsidP="00B721C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20F69"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21CE"/>
    <w:rsid w:val="00086AE4"/>
    <w:rsid w:val="008B09BA"/>
    <w:rsid w:val="00A20F69"/>
    <w:rsid w:val="00B721CE"/>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145</Words>
  <Characters>829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2012-12-15T19:36:00Z</dcterms:created>
  <dcterms:modified xsi:type="dcterms:W3CDTF">2012-12-15T19:36:00Z</dcterms:modified>
</cp:coreProperties>
</file>