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FD" w:rsidRDefault="00DE57FD" w:rsidP="000552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24:14:14:04.  Native language.</w:t>
      </w:r>
      <w:r>
        <w:t xml:space="preserve"> Prior written notice must be given to the parents in written language understandable to the general public and provided in the native language of the parents, as defined in § 24:14:01:01(13), or other mode of communication used by the parents, unless it is clearly not feasible to do so. If the native language or other mode of communication of the parent is not a written language, the service coordinator shall take steps to ensure the following:</w:t>
      </w:r>
    </w:p>
    <w:p w:rsidR="00DE57FD" w:rsidRDefault="00DE57FD" w:rsidP="000552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DE57FD" w:rsidRDefault="00DE57FD" w:rsidP="000552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Notice is translated orally or by other means to the parent in the parent's native language or other mode of communication;</w:t>
      </w:r>
    </w:p>
    <w:p w:rsidR="00DE57FD" w:rsidRDefault="00DE57FD" w:rsidP="000552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The parent understands the notice; and</w:t>
      </w:r>
    </w:p>
    <w:p w:rsidR="00DE57FD" w:rsidRDefault="00DE57FD" w:rsidP="000552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There is written evidence that the requirements of this section have been met.</w:t>
      </w:r>
    </w:p>
    <w:p w:rsidR="00DE57FD" w:rsidRDefault="00DE57FD" w:rsidP="000552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DE57FD" w:rsidRDefault="00DE57FD" w:rsidP="000552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If a parent is deaf or blind or has no written language, then the mode of communication must be that normally used by the parent, including sign language, braille, or oral communication.</w:t>
      </w:r>
    </w:p>
    <w:p w:rsidR="00DE57FD" w:rsidRDefault="00DE57FD" w:rsidP="000552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DE57FD" w:rsidRDefault="00DE57FD" w:rsidP="000552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w:t>
      </w:r>
      <w:smartTag w:uri="urn:schemas-microsoft-com:office:smarttags" w:element="date">
        <w:smartTagPr>
          <w:attr w:name="Year" w:val="1994"/>
          <w:attr w:name="Day" w:val="7"/>
          <w:attr w:name="Month" w:val="7"/>
        </w:smartTagPr>
        <w:r>
          <w:t>July 7, 1994</w:t>
        </w:r>
      </w:smartTag>
      <w:r>
        <w:t>; 35 SDR 82, effective October 22, 2008; 39 SDR 109, effective December 17, 2012.</w:t>
      </w:r>
    </w:p>
    <w:p w:rsidR="00DE57FD" w:rsidRDefault="00DE57FD" w:rsidP="000552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DE57FD" w:rsidRDefault="00DE57FD" w:rsidP="000552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13-1-23, 13-14-1, 13-37-1.1.</w:t>
      </w:r>
    </w:p>
    <w:p w:rsidR="00DE57FD" w:rsidRDefault="00DE57FD" w:rsidP="000552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DE57FD"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525D"/>
    <w:rsid w:val="0005525D"/>
    <w:rsid w:val="00086AE4"/>
    <w:rsid w:val="008B09BA"/>
    <w:rsid w:val="00BD2079"/>
    <w:rsid w:val="00DE57FD"/>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171</Words>
  <Characters>975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2012-12-15T19:40:00Z</dcterms:created>
  <dcterms:modified xsi:type="dcterms:W3CDTF">2012-12-15T19:40:00Z</dcterms:modified>
</cp:coreProperties>
</file>