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EF0177">
        <w:rPr>
          <w:b/>
        </w:rPr>
        <w:t>24:14:15:02.03.  Notice to parents.</w:t>
      </w:r>
      <w:r>
        <w:t xml:space="preserve"> The department shall give notice when a child is referred under Part C of IDEA that is adequate to fully inform parents about the requirements in this chapter, including:</w:t>
      </w: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 description of the children on whom personally identifiable information is maintained, the types of information sought, the methods the state intends to use in gathering the information, including the sources from whom information is gathered, and the uses to be made of the information;</w:t>
      </w: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 summary of the policies and procedures that contractors and participating agencies shall follow regarding storage, disclosure to third parties, retention, and destruction of personally identifiable information;</w:t>
      </w: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A description of all the rights of parents and children regarding this information, including their rights under the Part C confidentiality provisions in this chapter; and</w:t>
      </w: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A description of the extent to which the notice is provided in the native languages of the various population groups in the state.</w:t>
      </w: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473F37" w:rsidRDefault="00473F37" w:rsidP="00C360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73F37"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608E"/>
    <w:rsid w:val="00086AE4"/>
    <w:rsid w:val="00473F37"/>
    <w:rsid w:val="004A11C1"/>
    <w:rsid w:val="006F348C"/>
    <w:rsid w:val="008B09BA"/>
    <w:rsid w:val="00BD2079"/>
    <w:rsid w:val="00C3608E"/>
    <w:rsid w:val="00E14A82"/>
    <w:rsid w:val="00EF0177"/>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176</Words>
  <Characters>1006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2012-12-15T19:55:00Z</dcterms:created>
  <dcterms:modified xsi:type="dcterms:W3CDTF">2012-12-15T19:55:00Z</dcterms:modified>
</cp:coreProperties>
</file>