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3F4" w:rsidRDefault="00F553F4" w:rsidP="00A37D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202AE1">
        <w:rPr>
          <w:b/>
        </w:rPr>
        <w:t>24:30:07:06.  Notification and availability of publications produced by state agencies.</w:t>
      </w:r>
      <w:r>
        <w:t xml:space="preserve"> Within 90 days of publication, or by December 1, 2012, whichever is later, state agencies shall notify the State Library of any state publications published after July 1, 2012, to be included in the state publications library distribution program. State agencies shall supply the State Library with the state publications described in the previous sentence as follows:</w:t>
      </w:r>
    </w:p>
    <w:p w:rsidR="00F553F4" w:rsidRDefault="00F553F4" w:rsidP="00A37D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553F4" w:rsidRDefault="00F553F4" w:rsidP="00A37D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For state publications available only in nondigital format, four copies must be supplied;</w:t>
      </w:r>
    </w:p>
    <w:p w:rsidR="00F553F4" w:rsidRDefault="00F553F4" w:rsidP="00A37D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553F4" w:rsidRDefault="00F553F4" w:rsidP="00A37D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For state publications available in digital and nondigital formats, one digital copy in PDF or other approved format must be supplied along with two nondigital copies; and</w:t>
      </w:r>
    </w:p>
    <w:p w:rsidR="00F553F4" w:rsidRDefault="00F553F4" w:rsidP="00A37D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553F4" w:rsidRDefault="00F553F4" w:rsidP="00A37D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For state publications available in digital format only, one digital copy in PDF or other approved format must be supplied.</w:t>
      </w:r>
    </w:p>
    <w:p w:rsidR="00F553F4" w:rsidRDefault="00F553F4" w:rsidP="00A37D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553F4" w:rsidRDefault="00F553F4" w:rsidP="00A37D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The State Library may place on the internet without restriction any items submitted pursuant to this section that are available at no charge from state agencies. For submitted items that are normally available for purchase from the issuing agency, the State Library shall seek permission from the issuing agency before making the items available on the internet.</w:t>
      </w:r>
    </w:p>
    <w:p w:rsidR="00F553F4" w:rsidRDefault="00F553F4" w:rsidP="00A37D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553F4" w:rsidRDefault="00F553F4" w:rsidP="00A37D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51790D">
        <w:rPr>
          <w:b/>
        </w:rPr>
        <w:t>Source:</w:t>
      </w:r>
      <w:r>
        <w:t xml:space="preserve"> 39 SDR 32, effective September 3, 2012.</w:t>
      </w:r>
    </w:p>
    <w:p w:rsidR="00F553F4" w:rsidRDefault="00F553F4" w:rsidP="00A37D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51790D">
        <w:rPr>
          <w:b/>
        </w:rPr>
        <w:t>General Authority:</w:t>
      </w:r>
      <w:r>
        <w:t xml:space="preserve"> SDCL 14-1-59(2), 14-1A-2.</w:t>
      </w:r>
    </w:p>
    <w:p w:rsidR="00F553F4" w:rsidRDefault="00F553F4" w:rsidP="00A37D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51790D">
        <w:rPr>
          <w:b/>
        </w:rPr>
        <w:t>Law Implemented:</w:t>
      </w:r>
      <w:r>
        <w:t xml:space="preserve"> SDCL 14-1A-3.</w:t>
      </w:r>
    </w:p>
    <w:p w:rsidR="00F553F4" w:rsidRDefault="00F553F4" w:rsidP="00A37D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F553F4"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7D86"/>
    <w:rsid w:val="00086AE4"/>
    <w:rsid w:val="00202AE1"/>
    <w:rsid w:val="0051790D"/>
    <w:rsid w:val="008B09BA"/>
    <w:rsid w:val="00A37D86"/>
    <w:rsid w:val="00BD2079"/>
    <w:rsid w:val="00E14A82"/>
    <w:rsid w:val="00F553F4"/>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202</Words>
  <Characters>1157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2012-08-22T19:52:00Z</dcterms:created>
  <dcterms:modified xsi:type="dcterms:W3CDTF">2012-08-22T19:52:00Z</dcterms:modified>
</cp:coreProperties>
</file>