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705D86">
        <w:rPr>
          <w:rFonts w:ascii="Times New Roman" w:hAnsi="Times New Roman"/>
          <w:b/>
          <w:sz w:val="24"/>
        </w:rPr>
        <w:t>:15.  Tentative acceptance into the scholarship program and tentative approval of continued eligibility for transfer students.</w:t>
      </w:r>
      <w:r w:rsidRPr="0059272C">
        <w:rPr>
          <w:rFonts w:ascii="Times New Roman" w:hAnsi="Times New Roman"/>
          <w:sz w:val="24"/>
        </w:rPr>
        <w:t xml:space="preserve"> T</w:t>
      </w:r>
      <w:r>
        <w:rPr>
          <w:rFonts w:ascii="Times New Roman" w:hAnsi="Times New Roman"/>
          <w:sz w:val="24"/>
        </w:rPr>
        <w:t>he participating institution shall notify the prospective student whether it is likely that the student will qualify to participate in the scholarship program. Notice of final acceptance is given after receipt and review of a final official transcript from the student's high school to confirm satisfactory completion of all high school courses and graduation.</w:t>
      </w:r>
    </w:p>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participating institution will notify a transfer student whether it is likely that the student will qualify to participate in the scholarship program. Notice of final acceptance is given after receipt and review of all official transcripts and documents submitted to demonstrate compliance with credit hour thresholds, persistence, and cumulative grade point average requirements. In calculating the cumulative grade point average, the participating institution shall factor in all credit hours attempted and completed and transcripted by the participating institution from which the student transferred, whether or not the receiving institution otherwise accepts the credit hours and counts them towards satisfaction of its degree requirements.</w:t>
      </w:r>
    </w:p>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July 7, 2004; 37 SDR 54, effective September 28, 2010.</w:t>
      </w:r>
    </w:p>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13-55-30 to 13-55-36, inclusive.</w:t>
      </w:r>
    </w:p>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67A71" w:rsidRPr="00CE5A0B"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sz w:val="24"/>
          <w:szCs w:val="24"/>
        </w:rPr>
      </w:pPr>
      <w:r w:rsidRPr="00BB78E3">
        <w:rPr>
          <w:sz w:val="24"/>
          <w:szCs w:val="24"/>
        </w:rPr>
        <w:tab/>
      </w:r>
      <w:r w:rsidRPr="00CE5A0B">
        <w:rPr>
          <w:b/>
          <w:sz w:val="24"/>
          <w:szCs w:val="24"/>
        </w:rPr>
        <w:t>Cross-References:</w:t>
      </w:r>
    </w:p>
    <w:p w:rsidR="00867A71" w:rsidRPr="00BB78E3"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sidRPr="00BB78E3">
        <w:rPr>
          <w:sz w:val="24"/>
          <w:szCs w:val="24"/>
        </w:rPr>
        <w:tab/>
      </w:r>
      <w:r>
        <w:rPr>
          <w:sz w:val="24"/>
          <w:szCs w:val="24"/>
        </w:rPr>
        <w:t>Credit hour threshold</w:t>
      </w:r>
      <w:r w:rsidRPr="00BB78E3">
        <w:rPr>
          <w:sz w:val="24"/>
          <w:szCs w:val="24"/>
        </w:rPr>
        <w:t xml:space="preserve"> requirements for continuing eligibility, § </w:t>
      </w:r>
      <w:r>
        <w:rPr>
          <w:sz w:val="24"/>
          <w:szCs w:val="24"/>
        </w:rPr>
        <w:t>24:40:13</w:t>
      </w:r>
      <w:r w:rsidRPr="00BB78E3">
        <w:rPr>
          <w:sz w:val="24"/>
          <w:szCs w:val="24"/>
        </w:rPr>
        <w:t>:05.</w:t>
      </w:r>
    </w:p>
    <w:p w:rsidR="00867A71" w:rsidRPr="00BB78E3"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sidRPr="00BB78E3">
        <w:rPr>
          <w:sz w:val="24"/>
          <w:szCs w:val="24"/>
        </w:rPr>
        <w:tab/>
        <w:t>Persistence requirements for continuing eligibility, § </w:t>
      </w:r>
      <w:r>
        <w:rPr>
          <w:sz w:val="24"/>
          <w:szCs w:val="24"/>
        </w:rPr>
        <w:t>24:40:13</w:t>
      </w:r>
      <w:r w:rsidRPr="00BB78E3">
        <w:rPr>
          <w:sz w:val="24"/>
          <w:szCs w:val="24"/>
        </w:rPr>
        <w:t>:06.</w:t>
      </w:r>
    </w:p>
    <w:p w:rsidR="00867A71" w:rsidRPr="00BB78E3"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sidRPr="00BB78E3">
        <w:rPr>
          <w:sz w:val="24"/>
          <w:szCs w:val="24"/>
        </w:rPr>
        <w:tab/>
        <w:t>Treatment of special enrollments for purposes of eligibility: summer sessions, interim sessions, repeated courses, asynchronous distance education courses, § </w:t>
      </w:r>
      <w:r>
        <w:rPr>
          <w:sz w:val="24"/>
          <w:szCs w:val="24"/>
        </w:rPr>
        <w:t>24:40:13</w:t>
      </w:r>
      <w:r w:rsidRPr="00BB78E3">
        <w:rPr>
          <w:sz w:val="24"/>
          <w:szCs w:val="24"/>
        </w:rPr>
        <w:t>:10.</w:t>
      </w:r>
    </w:p>
    <w:p w:rsidR="00867A71" w:rsidRDefault="00867A71" w:rsidP="000B4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67A71"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318"/>
    <w:rsid w:val="000B4318"/>
    <w:rsid w:val="0059272C"/>
    <w:rsid w:val="00705D86"/>
    <w:rsid w:val="00732FF1"/>
    <w:rsid w:val="007B6B98"/>
    <w:rsid w:val="00867A71"/>
    <w:rsid w:val="00993ACD"/>
    <w:rsid w:val="00B87AF0"/>
    <w:rsid w:val="00BB78E3"/>
    <w:rsid w:val="00CE5A0B"/>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18"/>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264</Words>
  <Characters>1505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2010-09-24T16:01:00Z</dcterms:created>
  <dcterms:modified xsi:type="dcterms:W3CDTF">2010-10-27T15:02:00Z</dcterms:modified>
</cp:coreProperties>
</file>