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D4" w:rsidRDefault="00DB0FD4" w:rsidP="00634B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96170">
        <w:rPr>
          <w:b/>
        </w:rPr>
        <w:t>24:43:11:08.  Testing requirements.</w:t>
      </w:r>
      <w:r>
        <w:t xml:space="preserve"> School districts shall administer a career interest assessment by the conclusion of grade eight and a career aptitude assessment by the end of the fall semester of grade ten. The assessment used in the development of the student's personal learning plan shall be provided by the Department of Education.</w:t>
      </w:r>
    </w:p>
    <w:p w:rsidR="00DB0FD4" w:rsidRDefault="00DB0FD4" w:rsidP="00634B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B0FD4" w:rsidRDefault="00DB0FD4" w:rsidP="00634B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96170">
        <w:rPr>
          <w:b/>
        </w:rPr>
        <w:t>Source:</w:t>
      </w:r>
      <w:r>
        <w:t xml:space="preserve"> 32 SDR 196, effective </w:t>
      </w:r>
      <w:smartTag w:uri="urn:schemas-microsoft-com:office:smarttags" w:element="date">
        <w:smartTagPr>
          <w:attr w:name="Year" w:val="2006"/>
          <w:attr w:name="Day" w:val="28"/>
          <w:attr w:name="Month" w:val="5"/>
        </w:smartTagPr>
        <w:r>
          <w:t>May 28, 2006</w:t>
        </w:r>
      </w:smartTag>
      <w:r>
        <w:t xml:space="preserve">; 34 SDR 322, effective </w:t>
      </w:r>
      <w:smartTag w:uri="urn:schemas-microsoft-com:office:smarttags" w:element="date">
        <w:smartTagPr>
          <w:attr w:name="Year" w:val="2008"/>
          <w:attr w:name="Day" w:val="1"/>
          <w:attr w:name="Month" w:val="7"/>
        </w:smartTagPr>
        <w:r>
          <w:t>July 1, 2008</w:t>
        </w:r>
      </w:smartTag>
      <w:r>
        <w:t>.</w:t>
      </w:r>
    </w:p>
    <w:p w:rsidR="00DB0FD4" w:rsidRDefault="00DB0FD4" w:rsidP="00634B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96170">
        <w:rPr>
          <w:b/>
        </w:rPr>
        <w:t>General Authority:</w:t>
      </w:r>
      <w:r>
        <w:t xml:space="preserve"> SDCL 13-1-12.1, </w:t>
      </w:r>
      <w:smartTag w:uri="urn:schemas-microsoft-com:office:smarttags" w:element="date">
        <w:smartTagPr>
          <w:attr w:name="Year" w:val="1947"/>
          <w:attr w:name="Day" w:val="13"/>
          <w:attr w:name="Month" w:val="3"/>
        </w:smartTagPr>
        <w:r>
          <w:t>13-3-47</w:t>
        </w:r>
      </w:smartTag>
      <w:r>
        <w:t>.</w:t>
      </w:r>
    </w:p>
    <w:p w:rsidR="00DB0FD4" w:rsidRDefault="00DB0FD4" w:rsidP="00634B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96170">
        <w:rPr>
          <w:b/>
        </w:rPr>
        <w:t>Law Implemented:</w:t>
      </w:r>
      <w:r>
        <w:t xml:space="preserve"> SDCL 13-3-1.4, 13-33-1.</w:t>
      </w:r>
    </w:p>
    <w:p w:rsidR="00DB0FD4" w:rsidRDefault="00DB0FD4" w:rsidP="00634B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DB0FD4" w:rsidSect="00DB0F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6170"/>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34B58"/>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2494"/>
    <w:rsid w:val="00D5399E"/>
    <w:rsid w:val="00D600FD"/>
    <w:rsid w:val="00D70556"/>
    <w:rsid w:val="00D7464F"/>
    <w:rsid w:val="00D76151"/>
    <w:rsid w:val="00D77024"/>
    <w:rsid w:val="00D81EE8"/>
    <w:rsid w:val="00D83074"/>
    <w:rsid w:val="00D832F0"/>
    <w:rsid w:val="00D86C36"/>
    <w:rsid w:val="00DA730E"/>
    <w:rsid w:val="00DA7CF8"/>
    <w:rsid w:val="00DB0FD4"/>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0AA0"/>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58"/>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76</Words>
  <Characters>435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2008-06-27T15:46:00Z</dcterms:created>
  <dcterms:modified xsi:type="dcterms:W3CDTF">2008-06-27T15:46:00Z</dcterms:modified>
</cp:coreProperties>
</file>