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D1" w:rsidRDefault="00907BD1" w:rsidP="00396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24:52:10:07.  History of Deadwood to be protected and promoted.</w:t>
      </w:r>
      <w:r>
        <w:rPr>
          <w:rFonts w:ascii="Times New Roman" w:hAnsi="Times New Roman"/>
          <w:sz w:val="24"/>
        </w:rPr>
        <w:t xml:space="preserve"> Activities assisted by the preservation fund must support, protect, and promote the history of Deadwood and its historical features and qualities and may include activities to gather, store, and disseminate information on the history of Deadwood.</w:t>
      </w:r>
    </w:p>
    <w:p w:rsidR="00907BD1" w:rsidRDefault="00907BD1" w:rsidP="00396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07BD1" w:rsidRDefault="00907BD1" w:rsidP="00396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122, effective </w:t>
      </w:r>
      <w:smartTag w:uri="urn:schemas-microsoft-com:office:smarttags" w:element="date">
        <w:smartTagPr>
          <w:attr w:name="Year" w:val="1993"/>
          <w:attr w:name="Day" w:val="25"/>
          <w:attr w:name="Month" w:val="2"/>
        </w:smartTagPr>
        <w:r>
          <w:rPr>
            <w:rFonts w:ascii="Times New Roman" w:hAnsi="Times New Roman"/>
            <w:sz w:val="24"/>
          </w:rPr>
          <w:t>February 25, 1993</w:t>
        </w:r>
      </w:smartTag>
      <w:r>
        <w:rPr>
          <w:rFonts w:ascii="Times New Roman" w:hAnsi="Times New Roman"/>
          <w:sz w:val="24"/>
        </w:rPr>
        <w:t>.</w:t>
      </w:r>
    </w:p>
    <w:p w:rsidR="00907BD1" w:rsidRDefault="00907BD1" w:rsidP="00396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42-7B-5, 42-7B-46.</w:t>
      </w:r>
    </w:p>
    <w:p w:rsidR="00907BD1" w:rsidRDefault="00907BD1" w:rsidP="00396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42-7B-5, 42-7B-46.</w:t>
      </w:r>
    </w:p>
    <w:p w:rsidR="00907BD1" w:rsidRDefault="00907BD1" w:rsidP="00396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07BD1" w:rsidSect="00907BD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96F25"/>
    <w:rsid w:val="003F3E33"/>
    <w:rsid w:val="004154D8"/>
    <w:rsid w:val="005016CD"/>
    <w:rsid w:val="006136E5"/>
    <w:rsid w:val="00634D90"/>
    <w:rsid w:val="00667DF8"/>
    <w:rsid w:val="008B4366"/>
    <w:rsid w:val="008C1733"/>
    <w:rsid w:val="00907BD1"/>
    <w:rsid w:val="00912D30"/>
    <w:rsid w:val="00930C91"/>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Words>
  <Characters>383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2004-07-20T20:33:00Z</dcterms:created>
  <dcterms:modified xsi:type="dcterms:W3CDTF">2004-07-20T20:34:00Z</dcterms:modified>
</cp:coreProperties>
</file>