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D6" w:rsidRDefault="009A05D6" w:rsidP="002A5B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24:52:14:04.  Contents of tax certificate.</w:t>
      </w:r>
      <w:r>
        <w:rPr>
          <w:rFonts w:ascii="Times New Roman" w:hAnsi="Times New Roman"/>
          <w:sz w:val="24"/>
        </w:rPr>
        <w:t xml:space="preserve"> A tax certificate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contain, at a minimum, the following information:</w:t>
      </w:r>
    </w:p>
    <w:p w:rsidR="009A05D6" w:rsidRDefault="009A05D6" w:rsidP="002A5B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A05D6" w:rsidRDefault="009A05D6" w:rsidP="002A5B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name of the tax-certified property;</w:t>
      </w:r>
    </w:p>
    <w:p w:rsidR="009A05D6" w:rsidRDefault="009A05D6" w:rsidP="002A5B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 location of the tax-certified property;</w:t>
      </w:r>
    </w:p>
    <w:p w:rsidR="009A05D6" w:rsidRDefault="009A05D6" w:rsidP="002A5B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The date of tax certification by the board;</w:t>
      </w:r>
    </w:p>
    <w:p w:rsidR="009A05D6" w:rsidRDefault="009A05D6" w:rsidP="002A5B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The effective dates of the tax moratorium on the tax-certified property;</w:t>
      </w:r>
    </w:p>
    <w:p w:rsidR="009A05D6" w:rsidRDefault="009A05D6" w:rsidP="002A5B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A list of work items which are subject to the moratorium; and</w:t>
      </w:r>
    </w:p>
    <w:p w:rsidR="009A05D6" w:rsidRDefault="009A05D6" w:rsidP="002A5B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The signature of the president of the board or the president's designee.</w:t>
      </w:r>
    </w:p>
    <w:p w:rsidR="009A05D6" w:rsidRDefault="009A05D6" w:rsidP="002A5B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A05D6" w:rsidRDefault="009A05D6" w:rsidP="002A5B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21 SDR 50, effective </w:t>
      </w:r>
      <w:smartTag w:uri="urn:schemas-microsoft-com:office:smarttags" w:element="date">
        <w:smartTagPr>
          <w:attr w:name="Year" w:val="1994"/>
          <w:attr w:name="Day" w:val="21"/>
          <w:attr w:name="Month" w:val="9"/>
        </w:smartTagPr>
        <w:r>
          <w:rPr>
            <w:rFonts w:ascii="Times New Roman" w:hAnsi="Times New Roman"/>
            <w:sz w:val="24"/>
          </w:rPr>
          <w:t>September 21, 1994</w:t>
        </w:r>
      </w:smartTag>
      <w:r>
        <w:rPr>
          <w:rFonts w:ascii="Times New Roman" w:hAnsi="Times New Roman"/>
          <w:sz w:val="24"/>
        </w:rPr>
        <w:t xml:space="preserve">; 24 SDR 73, effective </w:t>
      </w:r>
      <w:smartTag w:uri="urn:schemas-microsoft-com:office:smarttags" w:element="date">
        <w:smartTagPr>
          <w:attr w:name="Year" w:val="1997"/>
          <w:attr w:name="Day" w:val="4"/>
          <w:attr w:name="Month" w:val="12"/>
        </w:smartTagPr>
        <w:r>
          <w:rPr>
            <w:rFonts w:ascii="Times New Roman" w:hAnsi="Times New Roman"/>
            <w:sz w:val="24"/>
          </w:rPr>
          <w:t>December 4, 1997</w:t>
        </w:r>
      </w:smartTag>
      <w:r>
        <w:rPr>
          <w:rFonts w:ascii="Times New Roman" w:hAnsi="Times New Roman"/>
          <w:sz w:val="24"/>
        </w:rPr>
        <w:t>.</w:t>
      </w:r>
    </w:p>
    <w:p w:rsidR="009A05D6" w:rsidRDefault="009A05D6" w:rsidP="002A5B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1-19A-5, 1-19A-29.</w:t>
      </w:r>
    </w:p>
    <w:p w:rsidR="009A05D6" w:rsidRDefault="009A05D6" w:rsidP="002A5B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1-19A-20 to 1-19A-24.</w:t>
      </w:r>
    </w:p>
    <w:p w:rsidR="009A05D6" w:rsidRDefault="009A05D6" w:rsidP="002A5B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A05D6" w:rsidSect="009A05D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A5BF8"/>
    <w:rsid w:val="002D6964"/>
    <w:rsid w:val="003F3E33"/>
    <w:rsid w:val="004154D8"/>
    <w:rsid w:val="005016CD"/>
    <w:rsid w:val="006136E5"/>
    <w:rsid w:val="00634D90"/>
    <w:rsid w:val="00667DF8"/>
    <w:rsid w:val="008B4366"/>
    <w:rsid w:val="008C1733"/>
    <w:rsid w:val="00912D30"/>
    <w:rsid w:val="00930C91"/>
    <w:rsid w:val="009A05D6"/>
    <w:rsid w:val="00A37C8E"/>
    <w:rsid w:val="00A9551B"/>
    <w:rsid w:val="00AA658A"/>
    <w:rsid w:val="00AC1B53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F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100</Words>
  <Characters>571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2004-07-20T20:43:00Z</dcterms:created>
  <dcterms:modified xsi:type="dcterms:W3CDTF">2004-07-20T20:43:00Z</dcterms:modified>
</cp:coreProperties>
</file>