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2F" w:rsidRDefault="0028402F" w:rsidP="00045B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24:52:16:04.  Goals for heritage areas.</w:t>
      </w:r>
      <w:r>
        <w:rPr>
          <w:rFonts w:ascii="Times New Roman" w:hAnsi="Times New Roman"/>
          <w:sz w:val="24"/>
        </w:rPr>
        <w:t xml:space="preserve"> Managers of heritage areas must set goals clearly stated and actively pur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sue</w:t>
        </w:r>
      </w:smartTag>
      <w:r>
        <w:rPr>
          <w:rFonts w:ascii="Times New Roman" w:hAnsi="Times New Roman"/>
          <w:sz w:val="24"/>
        </w:rPr>
        <w:t>d, must be focused on the promotion of historic and natural resources, and must involve planning and regulatory measures to protect and preserve those resources.</w:t>
      </w:r>
    </w:p>
    <w:p w:rsidR="0028402F" w:rsidRDefault="0028402F" w:rsidP="00045B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8402F" w:rsidRDefault="0028402F" w:rsidP="00045B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21 SDR 50, effective </w:t>
      </w:r>
      <w:smartTag w:uri="urn:schemas-microsoft-com:office:smarttags" w:element="date">
        <w:smartTagPr>
          <w:attr w:name="Year" w:val="1994"/>
          <w:attr w:name="Day" w:val="21"/>
          <w:attr w:name="Month" w:val="9"/>
        </w:smartTagPr>
        <w:r>
          <w:rPr>
            <w:rFonts w:ascii="Times New Roman" w:hAnsi="Times New Roman"/>
            <w:sz w:val="24"/>
          </w:rPr>
          <w:t>September 21, 1994</w:t>
        </w:r>
      </w:smartTag>
      <w:r>
        <w:rPr>
          <w:rFonts w:ascii="Times New Roman" w:hAnsi="Times New Roman"/>
          <w:sz w:val="24"/>
        </w:rPr>
        <w:t>.</w:t>
      </w:r>
    </w:p>
    <w:p w:rsidR="0028402F" w:rsidRDefault="0028402F" w:rsidP="00045B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1-19A-27.</w:t>
      </w:r>
    </w:p>
    <w:p w:rsidR="0028402F" w:rsidRDefault="0028402F" w:rsidP="00045B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1-19A-25 to 1-19A-28.</w:t>
      </w:r>
    </w:p>
    <w:p w:rsidR="0028402F" w:rsidRDefault="0028402F" w:rsidP="00045B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8402F" w:rsidSect="0028402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45BF0"/>
    <w:rsid w:val="00063969"/>
    <w:rsid w:val="000C177B"/>
    <w:rsid w:val="001759A3"/>
    <w:rsid w:val="001969D1"/>
    <w:rsid w:val="00213F8B"/>
    <w:rsid w:val="002331DF"/>
    <w:rsid w:val="0028402F"/>
    <w:rsid w:val="002D6964"/>
    <w:rsid w:val="003F3E33"/>
    <w:rsid w:val="004154D8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D2CC9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BF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61</Words>
  <Characters>350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2004-07-20T20:48:00Z</dcterms:created>
  <dcterms:modified xsi:type="dcterms:W3CDTF">2004-07-20T20:48:00Z</dcterms:modified>
</cp:coreProperties>
</file>