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9753317" Type="http://schemas.openxmlformats.org/officeDocument/2006/relationships/officeDocument" Target="/word/document.xml" /><Relationship Id="coreR2975331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41:04:04:01.  Definition of terms.</w:t>
      </w:r>
      <w:r>
        <w:t xml:space="preserve"> </w:t>
      </w:r>
      <w:r>
        <w:rPr>
          <w:lang w:val="en-US" w:bidi="en-US" w:eastAsia="en-US"/>
        </w:rPr>
        <w:t>As</w:t>
      </w:r>
      <w:r>
        <w:t xml:space="preserve"> used in this chapter</w:t>
      </w:r>
      <w:r>
        <w:t>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(1)  "Public waters</w:t>
      </w:r>
      <w:r>
        <w:t>"</w:t>
      </w:r>
      <w:r>
        <w:rPr>
          <w:lang w:val="en-US" w:bidi="en-US" w:eastAsia="en-US"/>
        </w:rPr>
        <w:t xml:space="preserve"> means</w:t>
      </w:r>
      <w:r>
        <w:t xml:space="preserve"> all meandered lakes, rivers, and streams and their shores to the high-water mark; all waters and shores of reservoirs constructed with public funds; and all other lakes, rivers, and streams that may be used by the public for boating, fishing, hunting, trapping, bathing, skating, and other activities for pleasure and recreation</w:t>
      </w:r>
      <w:r>
        <w:rPr>
          <w:lang w:val="en-US" w:bidi="en-US" w:eastAsia="en-US"/>
        </w:rPr>
        <w:t>, provided that l</w:t>
      </w:r>
      <w:r>
        <w:t>akes, rivers, and streams that become dry during certain seasons of the year or periods of drought remain public waters;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(2)  "Dock</w:t>
      </w:r>
      <w:r>
        <w:t>"</w:t>
      </w:r>
      <w:r>
        <w:rPr>
          <w:lang w:val="en-US" w:bidi="en-US" w:eastAsia="en-US"/>
        </w:rPr>
        <w:t xml:space="preserve"> means</w:t>
      </w:r>
      <w:r>
        <w:t xml:space="preserve"> a wharf, platform, pier, or similar structure located on, in, or over any public water</w:t>
      </w:r>
      <w:r>
        <w:rPr>
          <w:lang w:val="en-US" w:bidi="en-US" w:eastAsia="en-US"/>
        </w:rPr>
        <w:t xml:space="preserve"> and</w:t>
      </w:r>
      <w:r>
        <w:t xml:space="preserve"> is normally connected to or otherwise in contact with the shoreline;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(3)  "Floating dock</w:t>
      </w:r>
      <w:r>
        <w:t>"</w:t>
      </w:r>
      <w:r>
        <w:rPr>
          <w:lang w:val="en-US" w:bidi="en-US" w:eastAsia="en-US"/>
        </w:rPr>
        <w:t xml:space="preserve"> means</w:t>
      </w:r>
      <w:r>
        <w:t xml:space="preserve"> a diving platform, ski jump, or similar structure located on, in, or over any public water</w:t>
      </w:r>
      <w:r>
        <w:rPr>
          <w:lang w:val="en-US" w:bidi="en-US" w:eastAsia="en-US"/>
        </w:rPr>
        <w:t xml:space="preserve"> and</w:t>
      </w:r>
      <w:r>
        <w:t xml:space="preserve"> is normally not connected to or otherwise in contact with the shoreline;</w:t>
      </w:r>
      <w:r>
        <w:rPr>
          <w:lang w:val="en-US" w:bidi="en-US" w:eastAsia="en-US"/>
        </w:rPr>
        <w:t xml:space="preserve">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(4)  "Boat lift</w:t>
      </w:r>
      <w:r>
        <w:t>"</w:t>
      </w:r>
      <w:r>
        <w:rPr>
          <w:lang w:val="en-US" w:bidi="en-US" w:eastAsia="en-US"/>
        </w:rPr>
        <w:t xml:space="preserve"> means</w:t>
      </w:r>
      <w:r>
        <w:t xml:space="preserve"> any device used for storing or holding boats above the surface of public waters.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Source:</w:t>
      </w:r>
      <w:r>
        <w:t xml:space="preserve"> SL 1975, ch 16, § 1; 10 SDR 76, 10 SDR 102, effective July 1, 1984; 33 SDR 225, effective June 25, 2007</w:t>
      </w:r>
      <w:r>
        <w:rPr>
          <w:rFonts w:ascii="Times New Roman" w:hAnsi="Times New Roman"/>
          <w:sz w:val="24"/>
        </w:rPr>
        <w:t>; 46 SDR 74, effective December 2, 2019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General Authority:</w:t>
      </w:r>
      <w:r>
        <w:t xml:space="preserve"> SDCL 32-3A-1(6).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Law Implemented:</w:t>
      </w:r>
      <w:r>
        <w:t xml:space="preserve"> SDCL 32-3A-1(6).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2007-06-20T18:50:00Z</dcterms:created>
  <cp:lastModifiedBy>Rhonda Purkapile</cp:lastModifiedBy>
  <dcterms:modified xsi:type="dcterms:W3CDTF">2019-11-27T16:36:06Z</dcterms:modified>
  <cp:revision>3</cp:revision>
</cp:coreProperties>
</file>