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C4D75AA" Type="http://schemas.openxmlformats.org/officeDocument/2006/relationships/officeDocument" Target="/word/document.xml" /><Relationship Id="coreR7C4D75A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41:09:10:03.  Grounds for refusal to issue fur dealer license.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A</w:t>
      </w:r>
      <w:r>
        <w:rPr>
          <w:rFonts w:ascii="Times New Roman" w:hAnsi="Times New Roman"/>
          <w:sz w:val="24"/>
          <w:lang w:val="en-US" w:bidi="en-US" w:eastAsia="en-US"/>
        </w:rPr>
        <w:t xml:space="preserve"> conviction </w:t>
      </w:r>
      <w:r>
        <w:rPr>
          <w:rFonts w:ascii="Times New Roman" w:hAnsi="Times New Roman"/>
          <w:sz w:val="24"/>
          <w:lang w:val="en-US" w:bidi="en-US" w:eastAsia="en-US"/>
        </w:rPr>
        <w:t>for a violation of any of this chapter may be cause for immediate revocation of the fur dealer license and serve as the basis for the depart</w:t>
      </w:r>
      <w:r>
        <w:rPr>
          <w:rFonts w:ascii="Times New Roman" w:hAnsi="Times New Roman"/>
          <w:sz w:val="24"/>
          <w:lang w:val="en-US" w:bidi="en-US" w:eastAsia="en-US"/>
        </w:rPr>
        <w:t>ment's refusal to issue a license to the fur dealer for the calendar year following the year of conviction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9 SDR 30, effective September 13, 1982; 10 SDR 76, 10 SDR 102, effective July 1, 1984</w:t>
      </w:r>
      <w:r>
        <w:rPr>
          <w:rFonts w:ascii="Times New Roman" w:hAnsi="Times New Roman"/>
          <w:sz w:val="24"/>
        </w:rPr>
        <w:t>; 47 SDR 27, effective September 15,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41-2-18</w:t>
      </w:r>
      <w:r>
        <w:rPr>
          <w:rFonts w:ascii="Times New Roman" w:hAnsi="Times New Roman"/>
          <w:sz w:val="24"/>
          <w:lang w:val="en-US" w:bidi="en-US" w:eastAsia="en-US"/>
        </w:rPr>
        <w:t>(1)(2)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41-2-18</w:t>
      </w:r>
      <w:r>
        <w:rPr>
          <w:rFonts w:ascii="Times New Roman" w:hAnsi="Times New Roman"/>
          <w:sz w:val="24"/>
          <w:lang w:val="en-US" w:bidi="en-US" w:eastAsia="en-US"/>
        </w:rPr>
        <w:t>(1)(2)</w:t>
      </w:r>
      <w:r>
        <w:rPr>
          <w:rFonts w:ascii="Times New Roman" w:hAnsi="Times New Roman"/>
          <w:sz w:val="24"/>
        </w:rPr>
        <w:t>, 41-6-25, 41-14-23.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2004-07-27T22:08:00Z</dcterms:created>
  <cp:lastModifiedBy>Rhonda Purkapile</cp:lastModifiedBy>
  <dcterms:modified xsi:type="dcterms:W3CDTF">2020-09-11T18:44:57Z</dcterms:modified>
  <cp:revision>3</cp:revision>
</cp:coreProperties>
</file>