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B0F72B" Type="http://schemas.openxmlformats.org/officeDocument/2006/relationships/officeDocument" Target="/word/document.xml" /><Relationship Id="coreR54B0F7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41:09:11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TAXIDERMISTS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41:09:11:01</w:t>
        <w:tab/>
        <w:tab/>
        <w:t>License fee and validity.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41:09:11:02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41:09:11:03</w:t>
        <w:tab/>
        <w:tab/>
        <w:t>Records to be retained by taxidermist.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41:09:11:04</w:t>
        <w:tab/>
        <w:tab/>
        <w:t>Immediate tagging of specimen -- Temporary removal of tag.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41:09:11:05</w:t>
        <w:tab/>
        <w:tab/>
        <w:t>Transfer of specimens to another taxidermist.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41:09:11:06</w:t>
        <w:tab/>
        <w:tab/>
        <w:t>Violation is cause for revocation of license -- Immediate return of specimens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</w:t>
      </w:r>
      <w:r>
        <w:rPr>
          <w:rFonts w:ascii="Times New Roman" w:hAnsi="Times New Roman"/>
          <w:sz w:val="24"/>
          <w:lang w:val="en-US" w:bidi="en-US" w:eastAsia="en-US"/>
        </w:rPr>
        <w:t>:0</w:t>
      </w:r>
      <w:r>
        <w:rPr>
          <w:rFonts w:ascii="Times New Roman" w:hAnsi="Times New Roman"/>
          <w:sz w:val="24"/>
          <w:lang w:val="en-US" w:bidi="en-US" w:eastAsia="en-US"/>
        </w:rPr>
        <w:t>9:11:07</w:t>
        <w:tab/>
        <w:tab/>
        <w:t>Cervid carcass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2004-07-27T22:09:00Z</dcterms:created>
  <cp:lastModifiedBy>Rhonda Purkapile</cp:lastModifiedBy>
  <dcterms:modified xsi:type="dcterms:W3CDTF">2019-11-27T20:46:50Z</dcterms:modified>
  <cp:revision>2</cp:revision>
  <dc:title>CHAPTER 41:09:11</dc:title>
</cp:coreProperties>
</file>