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44:03:01:08.  Prohibited uses of radiation.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 licensee</w:t>
      </w:r>
      <w:r>
        <w:rPr>
          <w:rFonts w:ascii="Times New Roman" w:hAnsi="Times New Roman"/>
          <w:sz w:val="24"/>
        </w:rPr>
        <w:t xml:space="preserve"> may </w:t>
      </w:r>
      <w:r>
        <w:rPr>
          <w:rFonts w:ascii="Times New Roman" w:hAnsi="Times New Roman"/>
          <w:sz w:val="24"/>
          <w:lang w:val="en-US" w:bidi="en-US" w:eastAsia="en-US"/>
        </w:rPr>
        <w:t>not expose a person</w:t>
      </w:r>
      <w:r>
        <w:rPr>
          <w:rFonts w:ascii="Times New Roman" w:hAnsi="Times New Roman"/>
          <w:sz w:val="24"/>
        </w:rPr>
        <w:t xml:space="preserve"> to diagnostic or therapeutic radiation except for healing arts purposes and only if the exposure has been authorized by a licensed practitioner of the healing arts</w:t>
      </w:r>
      <w:r>
        <w:rPr>
          <w:rFonts w:ascii="Times New Roman" w:hAnsi="Times New Roman"/>
          <w:sz w:val="24"/>
          <w:lang w:val="en-US" w:bidi="en-US" w:eastAsia="en-US"/>
        </w:rPr>
        <w:t xml:space="preserve"> or as permitted by 42 U.S.C.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263b in effect on October 25, 2004, with reports going to the person's health care provider for follow-up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 w:bidi="en-US" w:eastAsia="en-US"/>
        </w:rPr>
        <w:t>A licensee</w:t>
      </w:r>
      <w:r>
        <w:rPr>
          <w:rFonts w:ascii="Times New Roman" w:hAnsi="Times New Roman"/>
          <w:sz w:val="24"/>
        </w:rPr>
        <w:t xml:space="preserve"> may </w:t>
      </w:r>
      <w:r>
        <w:rPr>
          <w:rFonts w:ascii="Times New Roman" w:hAnsi="Times New Roman"/>
          <w:sz w:val="24"/>
          <w:lang w:val="en-US" w:bidi="en-US" w:eastAsia="en-US"/>
        </w:rPr>
        <w:t>not e</w:t>
      </w:r>
      <w:r>
        <w:rPr>
          <w:rFonts w:ascii="Times New Roman" w:hAnsi="Times New Roman"/>
          <w:sz w:val="24"/>
          <w:lang w:val="en-US" w:bidi="en-US" w:eastAsia="en-US"/>
        </w:rPr>
        <w:t>xpose a person</w:t>
      </w:r>
      <w:r>
        <w:rPr>
          <w:rFonts w:ascii="Times New Roman" w:hAnsi="Times New Roman"/>
          <w:sz w:val="24"/>
        </w:rPr>
        <w:t xml:space="preserve"> to the useful beam for non-healing arts training, instruction, or demonstration</w:t>
      </w:r>
      <w:r>
        <w:rPr>
          <w:rFonts w:ascii="Times New Roman" w:hAnsi="Times New Roman"/>
          <w:sz w:val="24"/>
        </w:rPr>
        <w:t xml:space="preserve">. The following </w:t>
      </w:r>
      <w:r>
        <w:rPr>
          <w:rFonts w:ascii="Times New Roman" w:hAnsi="Times New Roman"/>
          <w:sz w:val="24"/>
          <w:lang w:val="en-US" w:bidi="en-US" w:eastAsia="en-US"/>
        </w:rPr>
        <w:t>X-</w:t>
      </w:r>
      <w:r>
        <w:rPr>
          <w:rFonts w:ascii="Times New Roman" w:hAnsi="Times New Roman"/>
          <w:sz w:val="24"/>
        </w:rPr>
        <w:t>radiation producing equipment may not be used and the following specified procedures may not be performed: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Fluoroscopic devices for fitting shoes;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Photofluorographic equipment;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  <w:lang w:val="en-US" w:bidi="en-US" w:eastAsia="en-US"/>
        </w:rPr>
        <w:t>Intraoral fluoroscopy for dental examinations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Hand-held radiographic or fluoroscopic imaging devices, except for intra-oral radiographic imaging devices;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use of fluoroscopy for positioning a patient for general radiographic imaging, except for radiation therapy simulators;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(6)  The use of fluoroscopy and c-arm </w:t>
      </w:r>
      <w:r>
        <w:rPr>
          <w:rFonts w:ascii="Times New Roman" w:hAnsi="Times New Roman"/>
          <w:sz w:val="24"/>
          <w:lang w:val="en-US" w:bidi="en-US" w:eastAsia="en-US"/>
        </w:rPr>
        <w:t>X ray systems</w:t>
      </w:r>
      <w:r>
        <w:rPr>
          <w:rFonts w:ascii="Times New Roman" w:hAnsi="Times New Roman"/>
          <w:sz w:val="24"/>
        </w:rPr>
        <w:t xml:space="preserve"> by a person other than a licensed practitioner of the healing arts unless under the supervision of a licensed practitioner of the healing arts;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The use of direct exposure X ray film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without intensifying screens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for routine diagnostic procedures other than intraoral dental radiography, therapeutic portal imaging, and industrial radiography;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Nonimage intensified fluoroscopic X ray equipment;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The use of X ray equipment for mammography unless specifically designed by the manufacturer for the imaging of the breast.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July 1, 1980; 26 SDR 96, effective January 23, 2000; 35 SDR 47, effective September 8, 2008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34-21-4.1, 34-21-23.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2008-09-03T21:31:00Z</dcterms:created>
  <cp:lastModifiedBy>Kelly Thompson</cp:lastModifiedBy>
  <dcterms:modified xsi:type="dcterms:W3CDTF">2023-09-28T20:16:18Z</dcterms:modified>
  <cp:revision>5</cp:revision>
</cp:coreProperties>
</file>