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44:03:01:08.06.  Equipment standards for dental X ray </w:t>
      </w:r>
      <w:r>
        <w:rPr>
          <w:rFonts w:ascii="Times New Roman" w:hAnsi="Times New Roman"/>
          <w:b w:val="1"/>
          <w:sz w:val="24"/>
          <w:lang w:val="en-US" w:bidi="en-US" w:eastAsia="en-US"/>
        </w:rPr>
        <w:t>systems</w:t>
      </w:r>
      <w:r>
        <w:rPr>
          <w:rFonts w:ascii="Times New Roman" w:hAnsi="Times New Roman"/>
          <w:b w:val="1"/>
          <w:sz w:val="24"/>
        </w:rPr>
        <w:t>.</w:t>
      </w:r>
      <w:r>
        <w:rPr>
          <w:rFonts w:ascii="Times New Roman" w:hAnsi="Times New Roman"/>
          <w:sz w:val="24"/>
        </w:rPr>
        <w:t xml:space="preserve"> </w:t>
      </w:r>
      <w:r>
        <w:rPr>
          <w:rFonts w:ascii="Times New Roman" w:hAnsi="Times New Roman"/>
          <w:sz w:val="24"/>
          <w:lang w:val="en-US" w:bidi="en-US" w:eastAsia="en-US"/>
        </w:rPr>
        <w:t>All</w:t>
      </w:r>
      <w:r>
        <w:rPr>
          <w:rFonts w:ascii="Times New Roman" w:hAnsi="Times New Roman"/>
          <w:sz w:val="24"/>
        </w:rPr>
        <w:t xml:space="preserve"> dental X ray </w:t>
      </w:r>
      <w:r>
        <w:rPr>
          <w:rFonts w:ascii="Times New Roman" w:hAnsi="Times New Roman"/>
          <w:sz w:val="24"/>
          <w:lang w:val="en-US" w:bidi="en-US" w:eastAsia="en-US"/>
        </w:rPr>
        <w:t>systems must meet the specifications in 21 C.F.R. §§ 1020.30 and 1020.31, in effect on April 1, 2022. In addition, a dental X ray system must meet the following standards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  </w:t>
      </w:r>
      <w:r>
        <w:rPr>
          <w:rFonts w:ascii="Times New Roman" w:hAnsi="Times New Roman"/>
          <w:sz w:val="24"/>
        </w:rPr>
        <w:t xml:space="preserve">Any deviation of a measured technique factor from an indicated value for </w:t>
      </w:r>
      <w:r>
        <w:rPr>
          <w:rFonts w:ascii="Times New Roman" w:hAnsi="Times New Roman"/>
          <w:sz w:val="24"/>
          <w:lang w:val="en-US" w:bidi="en-US" w:eastAsia="en-US"/>
        </w:rPr>
        <w:t>kilovoltage peak (</w:t>
      </w:r>
      <w:r>
        <w:rPr>
          <w:rFonts w:ascii="Times New Roman" w:hAnsi="Times New Roman"/>
          <w:sz w:val="24"/>
        </w:rPr>
        <w:t>kVp</w:t>
      </w:r>
      <w:r>
        <w:rPr>
          <w:rFonts w:ascii="Times New Roman" w:hAnsi="Times New Roman"/>
          <w:sz w:val="24"/>
          <w:lang w:val="en-US" w:bidi="en-US" w:eastAsia="en-US"/>
        </w:rPr>
        <w:t>)</w:t>
      </w:r>
      <w:r>
        <w:rPr>
          <w:rFonts w:ascii="Times New Roman" w:hAnsi="Times New Roman"/>
          <w:sz w:val="24"/>
        </w:rPr>
        <w:t xml:space="preserve"> may not exceed any limit specified for that system by its manufacturer or, in the absence of any manufacturer's specifications, the deviation may not exceed ten percent of the indicated value for kVp;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w:t>
      </w:r>
      <w:r>
        <w:rPr>
          <w:rFonts w:ascii="Times New Roman" w:hAnsi="Times New Roman"/>
          <w:sz w:val="24"/>
        </w:rPr>
        <w:t xml:space="preserve">)  The exposure switch </w:t>
      </w:r>
      <w:r>
        <w:rPr>
          <w:rFonts w:ascii="Times New Roman" w:hAnsi="Times New Roman"/>
          <w:sz w:val="24"/>
          <w:lang w:val="en-US" w:bidi="en-US" w:eastAsia="en-US"/>
        </w:rPr>
        <w:t>must</w:t>
      </w:r>
      <w:r>
        <w:rPr>
          <w:rFonts w:ascii="Times New Roman" w:hAnsi="Times New Roman"/>
          <w:sz w:val="24"/>
        </w:rPr>
        <w:t xml:space="preserve"> be located so the operator can stand at least six feet from the useful beam. If sufficient shielding is provided to protect the operator from stray radiation, the exposure switch may be located closer;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w:t>
      </w:r>
      <w:r>
        <w:rPr>
          <w:rFonts w:ascii="Times New Roman" w:hAnsi="Times New Roman"/>
          <w:sz w:val="24"/>
        </w:rPr>
        <w:t xml:space="preserve">)  Any dental X ray equipment must operate with a kilovoltage of </w:t>
      </w:r>
      <w:r>
        <w:rPr>
          <w:rFonts w:ascii="Times New Roman" w:hAnsi="Times New Roman"/>
          <w:sz w:val="24"/>
          <w:lang w:val="en-US" w:bidi="en-US" w:eastAsia="en-US"/>
        </w:rPr>
        <w:t>sixty</w:t>
      </w:r>
      <w:r>
        <w:rPr>
          <w:rFonts w:ascii="Times New Roman" w:hAnsi="Times New Roman"/>
          <w:sz w:val="24"/>
        </w:rPr>
        <w:t xml:space="preserve"> kVp or higher;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w:t>
      </w:r>
      <w:r>
        <w:rPr>
          <w:rFonts w:ascii="Times New Roman" w:hAnsi="Times New Roman"/>
          <w:sz w:val="24"/>
          <w:lang w:val="en-US" w:bidi="en-US" w:eastAsia="en-US"/>
        </w:rPr>
        <w:t>4</w:t>
      </w:r>
      <w:r>
        <w:rPr>
          <w:rFonts w:ascii="Times New Roman" w:hAnsi="Times New Roman"/>
          <w:sz w:val="24"/>
        </w:rPr>
        <w:t>)  Any dental X ray machine must be maintained within manufacturer's specifications and recommendations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(5)  Any hand-held intraoral X ray equipment must be equipped with a backscatter shield of not less than 0.25 millimeter lead equivalent and 15.2 centimeters in diameter, pos</w:t>
      </w:r>
      <w:r>
        <w:rPr>
          <w:rFonts w:ascii="Times New Roman" w:hAnsi="Times New Roman"/>
          <w:sz w:val="24"/>
          <w:lang w:val="en-US" w:bidi="en-US" w:eastAsia="en-US"/>
        </w:rPr>
        <w:t>i</w:t>
      </w:r>
      <w:r>
        <w:rPr>
          <w:rFonts w:ascii="Times New Roman" w:hAnsi="Times New Roman"/>
          <w:sz w:val="24"/>
          <w:lang w:val="en-US" w:bidi="en-US" w:eastAsia="en-US"/>
        </w:rPr>
        <w:t>tioned as close as practicable to the distal end of the position indication device;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(6)  Any hand-held device must be secured from unauthorized removal or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When operating a hand-held intraoral dental radiographic unit, operators shall wear a 0.25 millimeter lead equivalent apron, unless otherwise authorized by the department or a qualified physicist.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heading 2"/>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outlineLvl w:val="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basedOn w:val="C0"/>
    <w:link w:val="P1"/>
    <w:semiHidden/>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2004-07-28T20:14:00Z</dcterms:created>
  <cp:lastModifiedBy>Kelly Thompson</cp:lastModifiedBy>
  <dcterms:modified xsi:type="dcterms:W3CDTF">2023-10-11T20:34:14Z</dcterms:modified>
  <cp:revision>8</cp:revision>
</cp:coreProperties>
</file>