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44:03:01:10.01.  Requirements for personal protective devices.</w:t>
      </w:r>
      <w:r>
        <w:rPr>
          <w:rFonts w:ascii="Times New Roman" w:hAnsi="Times New Roman"/>
          <w:sz w:val="24"/>
        </w:rPr>
        <w:t xml:space="preserve"> Special personal protective devices </w:t>
      </w:r>
      <w:r>
        <w:rPr>
          <w:rFonts w:ascii="Times New Roman" w:hAnsi="Times New Roman"/>
          <w:sz w:val="24"/>
          <w:lang w:val="en-US" w:bidi="en-US" w:eastAsia="en-US"/>
        </w:rPr>
        <w:t>must</w:t>
      </w:r>
      <w:r>
        <w:rPr>
          <w:rFonts w:ascii="Times New Roman" w:hAnsi="Times New Roman"/>
          <w:sz w:val="24"/>
        </w:rPr>
        <w:t xml:space="preserve"> be used to protect eyes, skin, bone, and certain </w:t>
      </w:r>
      <w:r>
        <w:rPr>
          <w:rFonts w:ascii="Times New Roman" w:hAnsi="Times New Roman"/>
          <w:sz w:val="24"/>
          <w:lang w:val="en-US" w:bidi="en-US" w:eastAsia="en-US"/>
        </w:rPr>
        <w:t>active bloo</w:t>
      </w:r>
      <w:r>
        <w:rPr>
          <w:rFonts w:ascii="Times New Roman" w:hAnsi="Times New Roman"/>
          <w:sz w:val="24"/>
          <w:lang w:val="en-US" w:bidi="en-US" w:eastAsia="en-US"/>
        </w:rPr>
        <w:t>d-for</w:t>
      </w:r>
      <w:r>
        <w:rPr>
          <w:rFonts w:ascii="Times New Roman" w:hAnsi="Times New Roman"/>
          <w:sz w:val="24"/>
          <w:lang w:val="en-US" w:bidi="en-US" w:eastAsia="en-US"/>
        </w:rPr>
        <w:t xml:space="preserve">ming </w:t>
      </w:r>
      <w:r>
        <w:rPr>
          <w:rFonts w:ascii="Times New Roman" w:hAnsi="Times New Roman"/>
          <w:sz w:val="24"/>
        </w:rPr>
        <w:t xml:space="preserve">organs from unnecessary radiation exposure when possible </w:t>
      </w:r>
      <w:r>
        <w:rPr>
          <w:rFonts w:ascii="Times New Roman" w:hAnsi="Times New Roman"/>
          <w:sz w:val="24"/>
          <w:lang w:val="en-US" w:bidi="en-US" w:eastAsia="en-US"/>
        </w:rPr>
        <w:t>The licensee must ensure</w:t>
      </w:r>
      <w:r>
        <w:rPr>
          <w:rFonts w:ascii="Times New Roman" w:hAnsi="Times New Roman"/>
          <w:sz w:val="24"/>
        </w:rPr>
        <w:t xml:space="preserve"> devices </w:t>
      </w:r>
      <w:r>
        <w:rPr>
          <w:rFonts w:ascii="Times New Roman" w:hAnsi="Times New Roman"/>
          <w:sz w:val="24"/>
          <w:lang w:val="en-US" w:bidi="en-US" w:eastAsia="en-US"/>
        </w:rPr>
        <w:t>are</w:t>
      </w:r>
      <w:r>
        <w:rPr>
          <w:rFonts w:ascii="Times New Roman" w:hAnsi="Times New Roman"/>
          <w:sz w:val="24"/>
        </w:rPr>
        <w:t xml:space="preserve"> readily accessible and in good working condition.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 gonad shield of not less than 0.5 millimeters lead equivalent material must be used for human patients who have not passed the reproductive age during radiographic procedure in which the gonads are in the useful beam, unless the shield would interfere with the diagnostic procedure</w:t>
      </w:r>
      <w:r>
        <w:rPr>
          <w:rFonts w:ascii="Times New Roman" w:hAnsi="Times New Roman"/>
          <w:sz w:val="24"/>
          <w:lang w:val="en-US" w:bidi="en-US" w:eastAsia="en-US"/>
        </w:rPr>
        <w:t xml:space="preserve"> or during abdominal or pelvic imaging in which automatic exposure control is used. For the purposes of this section, reproductive age means a person who is at least twelve years old but under the age of fifty-five and is capable of bearing or fathering children</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sz w:val="24"/>
          <w:lang w:val="en-US" w:bidi="en-US" w:eastAsia="en-US"/>
        </w:rPr>
        <w:t>The licensee shall check</w:t>
      </w:r>
      <w:r>
        <w:rPr>
          <w:rFonts w:ascii="Times New Roman" w:hAnsi="Times New Roman"/>
          <w:sz w:val="24"/>
        </w:rPr>
        <w:t xml:space="preserve"> equipment </w:t>
      </w:r>
      <w:r>
        <w:rPr>
          <w:rFonts w:ascii="Times New Roman" w:hAnsi="Times New Roman"/>
          <w:sz w:val="24"/>
          <w:lang w:val="en-US" w:bidi="en-US" w:eastAsia="en-US"/>
        </w:rPr>
        <w:t xml:space="preserve">used </w:t>
      </w:r>
      <w:r>
        <w:rPr>
          <w:rFonts w:ascii="Times New Roman" w:hAnsi="Times New Roman"/>
          <w:sz w:val="24"/>
          <w:lang w:val="en-US" w:bidi="en-US" w:eastAsia="en-US"/>
        </w:rPr>
        <w:t>to reduce radiation exp</w:t>
      </w:r>
      <w:r>
        <w:rPr>
          <w:rFonts w:ascii="Times New Roman" w:hAnsi="Times New Roman"/>
          <w:sz w:val="24"/>
          <w:lang w:val="en-US" w:bidi="en-US" w:eastAsia="en-US"/>
        </w:rPr>
        <w:t>osure</w:t>
      </w:r>
      <w:r>
        <w:rPr>
          <w:rFonts w:ascii="Times New Roman" w:hAnsi="Times New Roman"/>
          <w:sz w:val="24"/>
        </w:rPr>
        <w:t xml:space="preserve"> annually for defects</w:t>
      </w:r>
      <w:r>
        <w:rPr>
          <w:rFonts w:ascii="Times New Roman" w:hAnsi="Times New Roman"/>
          <w:sz w:val="24"/>
        </w:rPr>
        <w:t xml:space="preserve">. </w:t>
      </w:r>
      <w:r>
        <w:rPr>
          <w:rFonts w:ascii="Times New Roman" w:hAnsi="Times New Roman"/>
          <w:sz w:val="24"/>
          <w:lang w:val="en-US" w:bidi="en-US" w:eastAsia="en-US"/>
        </w:rPr>
        <w:t>The licensee sha</w:t>
      </w:r>
      <w:r>
        <w:rPr>
          <w:rFonts w:ascii="Times New Roman" w:hAnsi="Times New Roman"/>
          <w:sz w:val="24"/>
          <w:lang w:val="en-US" w:bidi="en-US" w:eastAsia="en-US"/>
        </w:rPr>
        <w:t>ll make and maintain a</w:t>
      </w:r>
      <w:r>
        <w:rPr>
          <w:rFonts w:ascii="Times New Roman" w:hAnsi="Times New Roman"/>
          <w:sz w:val="24"/>
        </w:rPr>
        <w:t xml:space="preserve"> record of this test</w:t>
      </w:r>
      <w:r>
        <w:rPr>
          <w:rFonts w:ascii="Times New Roman" w:hAnsi="Times New Roman"/>
          <w:sz w:val="24"/>
        </w:rPr>
        <w:t xml:space="preserve">. If </w:t>
      </w:r>
      <w:r>
        <w:rPr>
          <w:rFonts w:ascii="Times New Roman" w:hAnsi="Times New Roman"/>
          <w:sz w:val="24"/>
          <w:lang w:val="en-US" w:bidi="en-US" w:eastAsia="en-US"/>
        </w:rPr>
        <w:t>a</w:t>
      </w:r>
      <w:r>
        <w:rPr>
          <w:rFonts w:ascii="Times New Roman" w:hAnsi="Times New Roman"/>
          <w:sz w:val="24"/>
        </w:rPr>
        <w:t xml:space="preserve"> defect is found, </w:t>
      </w:r>
      <w:r>
        <w:rPr>
          <w:rFonts w:ascii="Times New Roman" w:hAnsi="Times New Roman"/>
          <w:sz w:val="24"/>
          <w:lang w:val="en-US" w:bidi="en-US" w:eastAsia="en-US"/>
        </w:rPr>
        <w:t xml:space="preserve">the </w:t>
      </w:r>
      <w:r>
        <w:rPr>
          <w:rFonts w:ascii="Times New Roman" w:hAnsi="Times New Roman"/>
          <w:sz w:val="24"/>
        </w:rPr>
        <w:t xml:space="preserve">equipment </w:t>
      </w:r>
      <w:r>
        <w:rPr>
          <w:rFonts w:ascii="Times New Roman" w:hAnsi="Times New Roman"/>
          <w:sz w:val="24"/>
          <w:lang w:val="en-US" w:bidi="en-US" w:eastAsia="en-US"/>
        </w:rPr>
        <w:t>must</w:t>
      </w:r>
      <w:r>
        <w:rPr>
          <w:rFonts w:ascii="Times New Roman" w:hAnsi="Times New Roman"/>
          <w:sz w:val="24"/>
        </w:rPr>
        <w:t xml:space="preserve"> be replaced or removed from service until repaired</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Mechanical-holding devices </w:t>
      </w:r>
      <w:r>
        <w:rPr>
          <w:rFonts w:ascii="Times New Roman" w:hAnsi="Times New Roman"/>
          <w:sz w:val="24"/>
          <w:lang w:val="en-US" w:bidi="en-US" w:eastAsia="en-US"/>
        </w:rPr>
        <w:t>must</w:t>
      </w:r>
      <w:r>
        <w:rPr>
          <w:rFonts w:ascii="Times New Roman" w:hAnsi="Times New Roman"/>
          <w:sz w:val="24"/>
        </w:rPr>
        <w:t xml:space="preserve"> be used when the technique permits. The individual holder </w:t>
      </w:r>
      <w:r>
        <w:rPr>
          <w:rFonts w:ascii="Times New Roman" w:hAnsi="Times New Roman"/>
          <w:sz w:val="24"/>
          <w:lang w:val="en-US" w:bidi="en-US" w:eastAsia="en-US"/>
        </w:rPr>
        <w:t>must</w:t>
      </w:r>
      <w:r>
        <w:rPr>
          <w:rFonts w:ascii="Times New Roman" w:hAnsi="Times New Roman"/>
          <w:sz w:val="24"/>
        </w:rPr>
        <w:t xml:space="preserve"> be protected and no individual may be used routinely to hold </w:t>
      </w:r>
      <w:r>
        <w:rPr>
          <w:rFonts w:ascii="Times New Roman" w:hAnsi="Times New Roman"/>
          <w:sz w:val="24"/>
          <w:lang w:val="en-US" w:bidi="en-US" w:eastAsia="en-US"/>
        </w:rPr>
        <w:t>the image receptor</w:t>
      </w:r>
      <w:r>
        <w:rPr>
          <w:rFonts w:ascii="Times New Roman" w:hAnsi="Times New Roman"/>
          <w:sz w:val="24"/>
        </w:rPr>
        <w:t xml:space="preserve"> or patient</w:t>
      </w:r>
      <w:r>
        <w:rPr>
          <w:rFonts w:ascii="Times New Roman" w:hAnsi="Times New Roman"/>
          <w:sz w:val="24"/>
        </w:rPr>
        <w:t xml:space="preserve">. Written safety procedures </w:t>
      </w:r>
      <w:r>
        <w:rPr>
          <w:rFonts w:ascii="Times New Roman" w:hAnsi="Times New Roman"/>
          <w:sz w:val="24"/>
          <w:lang w:val="en-US" w:bidi="en-US" w:eastAsia="en-US"/>
        </w:rPr>
        <w:t>must</w:t>
      </w:r>
      <w:r>
        <w:rPr>
          <w:rFonts w:ascii="Times New Roman" w:hAnsi="Times New Roman"/>
          <w:sz w:val="24"/>
        </w:rPr>
        <w:t xml:space="preserve"> indicate the requirements for selecting an individual to be a holder and the procedure the holder shall follow.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26 SDR 96, effective January 23, 2000</w:t>
      </w:r>
      <w:r>
        <w:rPr>
          <w:rFonts w:ascii="Times New Roman" w:hAnsi="Times New Roman"/>
          <w:sz w:val="24"/>
          <w:lang w:val="en-US" w:bidi="en-US" w:eastAsia="en-US"/>
        </w:rPr>
        <w:t>; 50 SDR 41, effective October 11,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34-21-4.1, 34-21-15.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34-21-4.1, </w:t>
      </w:r>
      <w:r>
        <w:rPr>
          <w:rFonts w:ascii="Times New Roman" w:hAnsi="Times New Roman"/>
          <w:sz w:val="24"/>
        </w:rPr>
        <w:t xml:space="preserve"> 34-21-25.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2004-07-28T20:16:00Z</dcterms:created>
  <cp:lastModifiedBy>Kelly Thompson</cp:lastModifiedBy>
  <dcterms:modified xsi:type="dcterms:W3CDTF">2023-09-29T16:33:53Z</dcterms:modified>
  <cp:revision>5</cp:revision>
</cp:coreProperties>
</file>