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44:03:01:14.02.  Operator training requirements for </w:t>
      </w:r>
      <w:r>
        <w:rPr>
          <w:rFonts w:ascii="Times New Roman" w:hAnsi="Times New Roman"/>
          <w:b w:val="1"/>
          <w:sz w:val="24"/>
          <w:lang w:val="en-US" w:bidi="en-US" w:eastAsia="en-US"/>
        </w:rPr>
        <w:t>X-</w:t>
      </w:r>
      <w:r>
        <w:rPr>
          <w:rFonts w:ascii="Times New Roman" w:hAnsi="Times New Roman"/>
          <w:b w:val="1"/>
          <w:sz w:val="24"/>
        </w:rPr>
        <w:t xml:space="preserve">radiation </w:t>
      </w:r>
      <w:r>
        <w:rPr>
          <w:rFonts w:ascii="Times New Roman" w:hAnsi="Times New Roman"/>
          <w:b w:val="1"/>
          <w:sz w:val="24"/>
          <w:lang w:val="en-US" w:bidi="en-US" w:eastAsia="en-US"/>
        </w:rPr>
        <w:t>pro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ducing </w:t>
      </w:r>
      <w:r>
        <w:rPr>
          <w:rFonts w:ascii="Times New Roman" w:hAnsi="Times New Roman"/>
          <w:b w:val="1"/>
          <w:sz w:val="24"/>
        </w:rPr>
        <w:t>equipment</w:t>
      </w:r>
      <w:r>
        <w:rPr>
          <w:rFonts w:ascii="Times New Roman" w:hAnsi="Times New Roman"/>
          <w:b w:val="1"/>
          <w:sz w:val="24"/>
          <w:lang w:val="en-US" w:bidi="en-US" w:eastAsia="en-US"/>
        </w:rPr>
        <w:t>--</w:t>
      </w:r>
      <w:r>
        <w:rPr>
          <w:rFonts w:ascii="Times New Roman" w:hAnsi="Times New Roman"/>
          <w:b w:val="1"/>
          <w:sz w:val="24"/>
          <w:lang w:val="en-US" w:bidi="en-US" w:eastAsia="en-US"/>
        </w:rPr>
        <w:t>Diagnostic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computed tomography excluded.</w:t>
      </w:r>
      <w:r>
        <w:rPr>
          <w:rFonts w:ascii="Times New Roman" w:hAnsi="Times New Roman"/>
          <w:sz w:val="24"/>
        </w:rPr>
        <w:t xml:space="preserve"> A qualified instructor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do all training for operators of </w:t>
      </w:r>
      <w:r>
        <w:rPr>
          <w:rFonts w:ascii="Times New Roman" w:hAnsi="Times New Roman"/>
          <w:sz w:val="24"/>
          <w:lang w:val="en-US" w:bidi="en-US" w:eastAsia="en-US"/>
        </w:rPr>
        <w:t>X-</w:t>
      </w:r>
      <w:r>
        <w:rPr>
          <w:rFonts w:ascii="Times New Roman" w:hAnsi="Times New Roman"/>
          <w:sz w:val="24"/>
        </w:rPr>
        <w:t xml:space="preserve">radiation </w:t>
      </w:r>
      <w:r>
        <w:rPr>
          <w:rFonts w:ascii="Times New Roman" w:hAnsi="Times New Roman"/>
          <w:sz w:val="24"/>
          <w:lang w:val="en-US" w:bidi="en-US" w:eastAsia="en-US"/>
        </w:rPr>
        <w:t xml:space="preserve">producing </w:t>
      </w:r>
      <w:r>
        <w:rPr>
          <w:rFonts w:ascii="Times New Roman" w:hAnsi="Times New Roman"/>
          <w:sz w:val="24"/>
        </w:rPr>
        <w:t xml:space="preserve">equipment. </w:t>
      </w:r>
      <w:r>
        <w:rPr>
          <w:rFonts w:ascii="Times New Roman" w:hAnsi="Times New Roman"/>
          <w:sz w:val="24"/>
          <w:lang w:val="en-US" w:bidi="en-US" w:eastAsia="en-US"/>
        </w:rPr>
        <w:t xml:space="preserve">The instructor or </w:t>
      </w:r>
      <w:r>
        <w:rPr>
          <w:rFonts w:ascii="Times New Roman" w:hAnsi="Times New Roman"/>
          <w:sz w:val="24"/>
          <w:lang w:val="en-US" w:bidi="en-US" w:eastAsia="en-US"/>
        </w:rPr>
        <w:t>training program must provide a letter or certificate</w:t>
      </w:r>
      <w:r>
        <w:rPr>
          <w:rFonts w:ascii="Times New Roman" w:hAnsi="Times New Roman"/>
          <w:sz w:val="24"/>
        </w:rPr>
        <w:t xml:space="preserve"> of the training </w:t>
      </w:r>
      <w:r>
        <w:rPr>
          <w:rFonts w:ascii="Times New Roman" w:hAnsi="Times New Roman"/>
          <w:sz w:val="24"/>
          <w:lang w:val="en-US" w:bidi="en-US" w:eastAsia="en-US"/>
        </w:rPr>
        <w:t xml:space="preserve">that </w:t>
      </w:r>
      <w:r>
        <w:rPr>
          <w:rFonts w:ascii="Times New Roman" w:hAnsi="Times New Roman"/>
          <w:sz w:val="24"/>
        </w:rPr>
        <w:t xml:space="preserve">must include the dates, instructor, and subjects covered. </w:t>
      </w:r>
      <w:r>
        <w:rPr>
          <w:rFonts w:ascii="Times New Roman" w:hAnsi="Times New Roman"/>
          <w:sz w:val="24"/>
          <w:lang w:val="en-US" w:bidi="en-US" w:eastAsia="en-US"/>
        </w:rPr>
        <w:t xml:space="preserve">The operator shall maintain a record of the training. </w:t>
      </w:r>
      <w:r>
        <w:rPr>
          <w:rFonts w:ascii="Times New Roman" w:hAnsi="Times New Roman"/>
          <w:sz w:val="24"/>
        </w:rPr>
        <w:t xml:space="preserve">Continuing education credits </w:t>
      </w:r>
      <w:r>
        <w:rPr>
          <w:rFonts w:ascii="Times New Roman" w:hAnsi="Times New Roman"/>
          <w:sz w:val="24"/>
        </w:rPr>
        <w:t xml:space="preserve">qualify as part of the training. </w:t>
      </w:r>
      <w:r>
        <w:rPr>
          <w:rFonts w:ascii="Times New Roman" w:hAnsi="Times New Roman"/>
          <w:sz w:val="24"/>
          <w:lang w:val="en-US" w:bidi="en-US" w:eastAsia="en-US"/>
        </w:rPr>
        <w:t xml:space="preserve">A licensee must ensure documented </w:t>
      </w:r>
      <w:r>
        <w:rPr>
          <w:rFonts w:ascii="Times New Roman" w:hAnsi="Times New Roman"/>
          <w:sz w:val="24"/>
          <w:lang w:val="en-US" w:bidi="en-US" w:eastAsia="en-US"/>
        </w:rPr>
        <w:t>training for the operation of X-radiation producing equ</w:t>
      </w:r>
      <w:r>
        <w:rPr>
          <w:rFonts w:ascii="Times New Roman" w:hAnsi="Times New Roman"/>
          <w:sz w:val="24"/>
          <w:lang w:val="en-US" w:bidi="en-US" w:eastAsia="en-US"/>
        </w:rPr>
        <w:t>ipment in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Fundamentals of radiation safety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covering</w:t>
      </w:r>
      <w:r>
        <w:rPr>
          <w:rFonts w:ascii="Times New Roman" w:hAnsi="Times New Roman"/>
          <w:sz w:val="24"/>
        </w:rPr>
        <w:t xml:space="preserve"> characteristics of radiation, units of radiation measurement, hazards of exposure to radiation, levels of radiation from sources, and methods of controlling radiation dose;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Familiarization with equipment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covering</w:t>
      </w:r>
      <w:r>
        <w:rPr>
          <w:rFonts w:ascii="Times New Roman" w:hAnsi="Times New Roman"/>
          <w:sz w:val="24"/>
        </w:rPr>
        <w:t xml:space="preserve"> identification of controls, function of each control, how each control affects technique chart, and utilization of technique chart;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Film processing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covering</w:t>
      </w:r>
      <w:r>
        <w:rPr>
          <w:rFonts w:ascii="Times New Roman" w:hAnsi="Times New Roman"/>
          <w:sz w:val="24"/>
        </w:rPr>
        <w:t xml:space="preserve"> film speed as related to patient exposure, film processing with automatic processors, </w:t>
      </w:r>
      <w:r>
        <w:rPr>
          <w:rFonts w:ascii="Times New Roman" w:hAnsi="Times New Roman"/>
          <w:sz w:val="24"/>
          <w:lang w:val="en-US" w:bidi="en-US" w:eastAsia="en-US"/>
        </w:rPr>
        <w:t xml:space="preserve">manual </w:t>
      </w:r>
      <w:r>
        <w:rPr>
          <w:rFonts w:ascii="Times New Roman" w:hAnsi="Times New Roman"/>
          <w:sz w:val="24"/>
        </w:rPr>
        <w:t>film processing</w:t>
      </w:r>
      <w:r>
        <w:rPr>
          <w:rFonts w:ascii="Times New Roman" w:hAnsi="Times New Roman"/>
          <w:sz w:val="24"/>
        </w:rPr>
        <w:t>, and factors affecting film processing quality;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(4)  </w:t>
      </w:r>
      <w:r>
        <w:rPr>
          <w:rFonts w:ascii="Times New Roman" w:hAnsi="Times New Roman"/>
          <w:sz w:val="24"/>
          <w:lang w:val="en-US" w:bidi="en-US" w:eastAsia="en-US"/>
        </w:rPr>
        <w:t>Computed radiography or digital radiogr</w:t>
      </w:r>
      <w:r>
        <w:rPr>
          <w:rFonts w:ascii="Times New Roman" w:hAnsi="Times New Roman"/>
          <w:sz w:val="24"/>
          <w:lang w:val="en-US" w:bidi="en-US" w:eastAsia="en-US"/>
        </w:rPr>
        <w:t>aphy image acquisition, covering exposure index</w:t>
      </w:r>
      <w:r>
        <w:rPr>
          <w:rFonts w:ascii="Times New Roman" w:hAnsi="Times New Roman"/>
          <w:sz w:val="24"/>
          <w:lang w:val="en-US" w:bidi="en-US" w:eastAsia="en-US"/>
        </w:rPr>
        <w:t xml:space="preserve"> values</w:t>
      </w:r>
      <w:r>
        <w:rPr>
          <w:rFonts w:ascii="Times New Roman" w:hAnsi="Times New Roman"/>
          <w:sz w:val="24"/>
          <w:lang w:val="en-US" w:bidi="en-US" w:eastAsia="en-US"/>
        </w:rPr>
        <w:t xml:space="preserve">, defined as the </w:t>
      </w:r>
      <w:r>
        <w:rPr>
          <w:rFonts w:ascii="Times New Roman" w:hAnsi="Times New Roman"/>
          <w:sz w:val="24"/>
          <w:lang w:val="en-US" w:bidi="en-US" w:eastAsia="en-US"/>
        </w:rPr>
        <w:t>numerical value related to the signal to noise ratio squared of the image;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  Anatomy and positioning relative to scope of practice, including patient preparation, and correct method for performing procedures;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  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</w:rPr>
        <w:t>ederal and state regulations pertinent to the services offered.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</w:t>
      </w:r>
      <w:r>
        <w:rPr>
          <w:rFonts w:ascii="Times New Roman" w:hAnsi="Times New Roman"/>
          <w:sz w:val="24"/>
          <w:lang w:val="en-US" w:bidi="en-US" w:eastAsia="en-US"/>
        </w:rPr>
        <w:t>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2004-07-28T20:21:00Z</dcterms:created>
  <cp:lastModifiedBy>Kelly Thompson</cp:lastModifiedBy>
  <dcterms:modified xsi:type="dcterms:W3CDTF">2023-09-29T19:04:10Z</dcterms:modified>
  <cp:revision>7</cp:revision>
</cp:coreProperties>
</file>