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6F" w:rsidRDefault="00E4186F" w:rsidP="001C5B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b/>
            <w:sz w:val="24"/>
          </w:rPr>
          <w:t>03:01</w:t>
        </w:r>
      </w:smartTag>
      <w:r>
        <w:rPr>
          <w:rFonts w:ascii="Times New Roman" w:hAnsi="Times New Roman"/>
          <w:b/>
          <w:sz w:val="24"/>
        </w:rPr>
        <w:t>:16.  Loss or theft of radioactive material.</w:t>
      </w:r>
      <w:r>
        <w:rPr>
          <w:rFonts w:ascii="Times New Roman" w:hAnsi="Times New Roman"/>
          <w:sz w:val="24"/>
        </w:rPr>
        <w:t xml:space="preserve"> Each licensee shall report by telephone fax, or electronic mail and followed up with a written report to the department the loss or theft of any source of radiation immediately after the occurrence becomes known.</w:t>
      </w:r>
    </w:p>
    <w:p w:rsidR="00E4186F" w:rsidRDefault="00E4186F" w:rsidP="001C5B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4186F" w:rsidRDefault="00E4186F" w:rsidP="001C5B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93, effective </w:t>
      </w:r>
      <w:smartTag w:uri="urn:schemas-microsoft-com:office:smarttags" w:element="date">
        <w:smartTagPr>
          <w:attr w:name="Year" w:val="198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1980</w:t>
        </w:r>
      </w:smartTag>
      <w:r>
        <w:rPr>
          <w:rFonts w:ascii="Times New Roman" w:hAnsi="Times New Roman"/>
          <w:sz w:val="24"/>
        </w:rPr>
        <w:t xml:space="preserve">; 26 SDR 96, effective </w:t>
      </w:r>
      <w:smartTag w:uri="urn:schemas-microsoft-com:office:smarttags" w:element="date">
        <w:smartTagPr>
          <w:attr w:name="Year" w:val="2000"/>
          <w:attr w:name="Day" w:val="23"/>
          <w:attr w:name="Month" w:val="1"/>
        </w:smartTagPr>
        <w:r>
          <w:rPr>
            <w:rFonts w:ascii="Times New Roman" w:hAnsi="Times New Roman"/>
            <w:sz w:val="24"/>
          </w:rPr>
          <w:t>January 23, 2000</w:t>
        </w:r>
      </w:smartTag>
      <w:r>
        <w:rPr>
          <w:rFonts w:ascii="Times New Roman" w:hAnsi="Times New Roman"/>
          <w:sz w:val="24"/>
        </w:rPr>
        <w:t>.</w:t>
      </w:r>
    </w:p>
    <w:p w:rsidR="00E4186F" w:rsidRDefault="00E4186F" w:rsidP="001C5B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34-1-17, 34-21-15.</w:t>
      </w:r>
    </w:p>
    <w:p w:rsidR="00E4186F" w:rsidRDefault="00E4186F" w:rsidP="001C5B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34-21-11.</w:t>
      </w:r>
    </w:p>
    <w:p w:rsidR="00E4186F" w:rsidRDefault="00E4186F" w:rsidP="001C5BA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4186F" w:rsidSect="00E418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C5BAD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186F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A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2004-07-28T20:22:00Z</dcterms:created>
  <dcterms:modified xsi:type="dcterms:W3CDTF">2004-07-28T20:22:00Z</dcterms:modified>
</cp:coreProperties>
</file>