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44:09:06:02.01.  Fee for expedited service.</w:t>
      </w:r>
      <w:r>
        <w:rPr>
          <w:rFonts w:ascii="Times New Roman" w:hAnsi="Times New Roman"/>
          <w:sz w:val="24"/>
        </w:rPr>
        <w:t xml:space="preserve"> The Department of Health or authorized local registrar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charge an additional fee of five dollars if the request for an informational or certified copy of a vital record is made by telephone or internet and payment is by credit card.</w:t>
      </w:r>
    </w:p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71, effective </w:t>
      </w:r>
      <w:smartTag w:uri="urn:schemas-microsoft-com:office:smarttags" w:element="date">
        <w:smartTagPr>
          <w:attr w:name="Year" w:val="1994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1994</w:t>
        </w:r>
      </w:smartTag>
      <w:r>
        <w:rPr>
          <w:rFonts w:ascii="Times New Roman" w:hAnsi="Times New Roman"/>
          <w:sz w:val="24"/>
        </w:rPr>
        <w:t xml:space="preserve">; 31 SDR 213, effective </w:t>
      </w:r>
      <w:smartTag w:uri="urn:schemas-microsoft-com:office:smarttags" w:element="date">
        <w:smartTagPr>
          <w:attr w:name="Year" w:val="2004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2004</w:t>
        </w:r>
      </w:smartTag>
      <w:r>
        <w:rPr>
          <w:rFonts w:ascii="Times New Roman" w:hAnsi="Times New Roman"/>
          <w:sz w:val="24"/>
        </w:rPr>
        <w:t>.</w:t>
      </w:r>
    </w:p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34-25-52.</w:t>
      </w:r>
    </w:p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34-25-52.</w:t>
      </w:r>
    </w:p>
    <w:p w:rsidR="00AE7358" w:rsidRDefault="00AE7358" w:rsidP="00964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7358" w:rsidSect="00AE73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22C04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649C3"/>
    <w:rsid w:val="00A37C8E"/>
    <w:rsid w:val="00A9551B"/>
    <w:rsid w:val="00AA658A"/>
    <w:rsid w:val="00AC1B53"/>
    <w:rsid w:val="00AE7358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C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cp:lastPrinted>2005-06-30T20:19:00Z</cp:lastPrinted>
  <dcterms:created xsi:type="dcterms:W3CDTF">2004-08-02T20:56:00Z</dcterms:created>
  <dcterms:modified xsi:type="dcterms:W3CDTF">2005-06-30T20:19:00Z</dcterms:modified>
</cp:coreProperties>
</file>