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E" w:rsidRDefault="00EC08DE" w:rsidP="00926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  <w:sz w:val="24"/>
          </w:rPr>
          <w:t>19:02</w:t>
        </w:r>
      </w:smartTag>
      <w:r>
        <w:rPr>
          <w:rFonts w:ascii="Times New Roman" w:hAnsi="Times New Roman"/>
          <w:b/>
          <w:sz w:val="24"/>
        </w:rPr>
        <w:t>:02.  Standards for laboratory operation.</w:t>
      </w:r>
      <w:r>
        <w:rPr>
          <w:rFonts w:ascii="Times New Roman" w:hAnsi="Times New Roman"/>
          <w:sz w:val="24"/>
        </w:rPr>
        <w:t xml:space="preserve"> Repealed.</w:t>
      </w:r>
    </w:p>
    <w:p w:rsidR="00EC08DE" w:rsidRDefault="00EC08DE" w:rsidP="00926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C08DE" w:rsidRDefault="00EC08DE" w:rsidP="00926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18 SDR 67, effective </w:t>
      </w:r>
      <w:smartTag w:uri="urn:schemas-microsoft-com:office:smarttags" w:element="date">
        <w:smartTagPr>
          <w:attr w:name="Year" w:val="1991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1991</w:t>
        </w:r>
      </w:smartTag>
      <w:r>
        <w:rPr>
          <w:rFonts w:ascii="Times New Roman" w:hAnsi="Times New Roman"/>
          <w:sz w:val="24"/>
        </w:rPr>
        <w:t xml:space="preserve">; repealed,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>.</w:t>
      </w:r>
    </w:p>
    <w:p w:rsidR="00EC08DE" w:rsidRDefault="00EC08DE" w:rsidP="00926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08DE" w:rsidSect="00EC08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26FED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EC08D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E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2004-08-03T19:20:00Z</dcterms:created>
  <dcterms:modified xsi:type="dcterms:W3CDTF">2004-08-03T19:21:00Z</dcterms:modified>
</cp:coreProperties>
</file>