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3CF6E9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44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82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MEDICATIONS AND RESIDENT RECORDS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44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82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05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Medication labeling, storage, and disposal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44:82:05:02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Resident records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