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3EF895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46:05:10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MEDICATION CONTROL IN RESIDENTIAL PROGRAMS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(Repealed. 43 SDR 80, effective December 5, 2016)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Section 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46:05:10:01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46:05:10:02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</w:t>
      </w:r>
      <w:r>
        <w:rPr>
          <w:rFonts w:ascii="Times New Roman" w:hAnsi="Times New Roman"/>
          <w:sz w:val="24"/>
          <w:lang w:val="en-US" w:bidi="en-US" w:eastAsia="en-US"/>
        </w:rPr>
        <w:t>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46:05:10:03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46:05:10:04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46:05:10:05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46:05:10:06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