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0B" w:rsidRDefault="0036130B" w:rsidP="0030011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47:</w:t>
      </w:r>
      <w:smartTag w:uri="urn:schemas-microsoft-com:office:smarttags" w:element="time">
        <w:smartTagPr>
          <w:attr w:name="Minute" w:val="5"/>
          <w:attr w:name="Hour" w:val="15"/>
        </w:smartTagPr>
        <w:r>
          <w:rPr>
            <w:rFonts w:ascii="Times New Roman" w:hAnsi="Times New Roman"/>
            <w:b/>
            <w:sz w:val="24"/>
          </w:rPr>
          <w:t>03:05</w:t>
        </w:r>
      </w:smartTag>
      <w:r>
        <w:rPr>
          <w:rFonts w:ascii="Times New Roman" w:hAnsi="Times New Roman"/>
          <w:b/>
          <w:sz w:val="24"/>
        </w:rPr>
        <w:t>:07.  Mediation.</w:t>
      </w:r>
      <w:r>
        <w:rPr>
          <w:rFonts w:ascii="Times New Roman" w:hAnsi="Times New Roman"/>
          <w:sz w:val="24"/>
        </w:rPr>
        <w:t xml:space="preserve"> When a petition for a hearing is filed under § 47:03:05:06, the Department may grant a request for mediation before conducting a hearing under SDCL chapter 1-26 on the matter if the department determines that a party will not be prejudiced substantially.</w:t>
      </w:r>
    </w:p>
    <w:p w:rsidR="0036130B" w:rsidRDefault="0036130B" w:rsidP="0030011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6130B" w:rsidRDefault="0036130B" w:rsidP="0030011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21 SDR 67, effective </w:t>
      </w:r>
      <w:smartTag w:uri="urn:schemas-microsoft-com:office:smarttags" w:element="date">
        <w:smartTagPr>
          <w:attr w:name="Year" w:val="1994"/>
          <w:attr w:name="Day" w:val="13"/>
          <w:attr w:name="Month" w:val="10"/>
        </w:smartTagPr>
        <w:r>
          <w:rPr>
            <w:rFonts w:ascii="Times New Roman" w:hAnsi="Times New Roman"/>
            <w:sz w:val="24"/>
          </w:rPr>
          <w:t>October 13, 1994</w:t>
        </w:r>
      </w:smartTag>
      <w:r>
        <w:rPr>
          <w:rFonts w:ascii="Times New Roman" w:hAnsi="Times New Roman"/>
          <w:sz w:val="24"/>
        </w:rPr>
        <w:t>.</w:t>
      </w:r>
    </w:p>
    <w:p w:rsidR="0036130B" w:rsidRDefault="0036130B" w:rsidP="0030011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62-7-8.</w:t>
      </w:r>
    </w:p>
    <w:p w:rsidR="0036130B" w:rsidRDefault="0036130B" w:rsidP="0030011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62-7-8.</w:t>
      </w:r>
    </w:p>
    <w:p w:rsidR="0036130B" w:rsidRDefault="0036130B" w:rsidP="0030011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6130B" w:rsidSect="003613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52A29"/>
    <w:rsid w:val="00161917"/>
    <w:rsid w:val="00166DFE"/>
    <w:rsid w:val="001E5AB6"/>
    <w:rsid w:val="0021363D"/>
    <w:rsid w:val="002223DF"/>
    <w:rsid w:val="00250ADD"/>
    <w:rsid w:val="00251B6F"/>
    <w:rsid w:val="0029344D"/>
    <w:rsid w:val="002B1A53"/>
    <w:rsid w:val="002B626E"/>
    <w:rsid w:val="002C74CD"/>
    <w:rsid w:val="0030011D"/>
    <w:rsid w:val="00340F23"/>
    <w:rsid w:val="0036130B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62261"/>
    <w:rsid w:val="005660EA"/>
    <w:rsid w:val="00584838"/>
    <w:rsid w:val="00595E43"/>
    <w:rsid w:val="00604CCE"/>
    <w:rsid w:val="0067306A"/>
    <w:rsid w:val="006F473A"/>
    <w:rsid w:val="00706298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D18F6"/>
    <w:rsid w:val="00B610D9"/>
    <w:rsid w:val="00B971D1"/>
    <w:rsid w:val="00C00B44"/>
    <w:rsid w:val="00C23245"/>
    <w:rsid w:val="00C36CA2"/>
    <w:rsid w:val="00C41AFE"/>
    <w:rsid w:val="00C626B9"/>
    <w:rsid w:val="00CC7638"/>
    <w:rsid w:val="00CE017A"/>
    <w:rsid w:val="00D26D2C"/>
    <w:rsid w:val="00D60F9C"/>
    <w:rsid w:val="00D77591"/>
    <w:rsid w:val="00D94F76"/>
    <w:rsid w:val="00E12CBA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1D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58</Words>
  <Characters>337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2004-08-11T20:24:00Z</dcterms:created>
  <dcterms:modified xsi:type="dcterms:W3CDTF">2004-08-11T20:24:00Z</dcterms:modified>
</cp:coreProperties>
</file>