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47:06:05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ADMINISTRATION OF DIVISION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Section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47:06:05:01</w:t>
      </w:r>
      <w:r>
        <w:tab/>
      </w:r>
      <w:r>
        <w:tab/>
        <w:t>Application for redetermination and appeal from determination.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47:06:05:02</w:t>
      </w:r>
      <w:r>
        <w:tab/>
      </w:r>
      <w:r>
        <w:tab/>
        <w:t>Filing of appeals -- Place of filing and notice to opposite parties.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47:06:05:03</w:t>
      </w:r>
      <w:r>
        <w:tab/>
      </w:r>
      <w:r>
        <w:tab/>
        <w:t>Time and place of hearing appeal.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47:06:05:03.01</w:t>
      </w:r>
      <w:r>
        <w:tab/>
        <w:t>Nonappearance of a party -- Request for reopening.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47:06:05:03.02</w:t>
      </w:r>
      <w:r>
        <w:tab/>
        <w:t>Consolidated appeals.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47:06:05:04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47:06:05:05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47:06:05:06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47:06:05:07</w:t>
      </w:r>
      <w:r>
        <w:tab/>
      </w:r>
      <w:r>
        <w:tab/>
        <w:t>Adjournment of hearings.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47:06:05:08</w:t>
      </w:r>
      <w:r>
        <w:tab/>
      </w:r>
      <w:r>
        <w:tab/>
        <w:t>Decision of hearing examiner.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47:06:05:09</w:t>
      </w:r>
      <w:r>
        <w:tab/>
      </w:r>
      <w:r>
        <w:tab/>
        <w:t>Disqualification of hearing examiner.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47:06:05:10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47:06:05:11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47:06:05:12</w:t>
      </w:r>
      <w:r>
        <w:tab/>
      </w:r>
      <w:r>
        <w:tab/>
        <w:t>Method of hearing appeals to the secretary.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47:06:05:13</w:t>
      </w:r>
      <w:r>
        <w:tab/>
      </w:r>
      <w:r>
        <w:tab/>
        <w:t>Taking of additional evidence.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47:06:05:14</w:t>
      </w:r>
      <w:r>
        <w:tab/>
      </w:r>
      <w:r>
        <w:tab/>
        <w:t>Secretary may remand claim to hearing examiner.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47:06:05:15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47:06:05:16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47:06:05:17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47:06:05:18</w:t>
      </w:r>
      <w:r>
        <w:tab/>
      </w:r>
      <w:r>
        <w:tab/>
        <w:t>Witness fees.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47:06:05:19</w:t>
      </w:r>
      <w:r>
        <w:tab/>
      </w:r>
      <w:r>
        <w:tab/>
        <w:t>Orders for information from the Department of Labor and Regulation.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47:06:05:20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47:06:05:21</w:t>
      </w:r>
      <w:r>
        <w:tab/>
      </w:r>
      <w:r>
        <w:tab/>
        <w:t>Filing of decision.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47:06:05:22</w:t>
      </w:r>
      <w:r>
        <w:tab/>
      </w:r>
      <w:r>
        <w:tab/>
        <w:t>Application for hearing for reviewing account status, rate of contribution, or whether services constitute employment.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47:06:05:23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47:06:05:24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47:06:05:25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47:06:05:26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47:06:05:27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>
        <w:t>47:06:05:28</w:t>
      </w:r>
      <w:r>
        <w:tab/>
      </w:r>
      <w:r>
        <w:tab/>
        <w:t>Repealed.</w:t>
      </w: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748D0" w:rsidRDefault="000748D0" w:rsidP="00F544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748D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78"/>
    <w:rsid w:val="000003FE"/>
    <w:rsid w:val="00000F30"/>
    <w:rsid w:val="00002392"/>
    <w:rsid w:val="00003884"/>
    <w:rsid w:val="00003BA6"/>
    <w:rsid w:val="00004B78"/>
    <w:rsid w:val="0000683A"/>
    <w:rsid w:val="000140D8"/>
    <w:rsid w:val="00015055"/>
    <w:rsid w:val="0001638A"/>
    <w:rsid w:val="00016D21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706BC"/>
    <w:rsid w:val="000718EA"/>
    <w:rsid w:val="00073769"/>
    <w:rsid w:val="000748D0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C01"/>
    <w:rsid w:val="004102E5"/>
    <w:rsid w:val="00410DE3"/>
    <w:rsid w:val="00412934"/>
    <w:rsid w:val="00412D4C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E75"/>
    <w:rsid w:val="004B6FEF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30626"/>
    <w:rsid w:val="006307A2"/>
    <w:rsid w:val="006321D5"/>
    <w:rsid w:val="00632345"/>
    <w:rsid w:val="006326A1"/>
    <w:rsid w:val="00632D0C"/>
    <w:rsid w:val="00632F20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818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F5"/>
    <w:rsid w:val="00E413D0"/>
    <w:rsid w:val="00E41F21"/>
    <w:rsid w:val="00E42129"/>
    <w:rsid w:val="00E43405"/>
    <w:rsid w:val="00E43677"/>
    <w:rsid w:val="00E4423F"/>
    <w:rsid w:val="00E45321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4478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2014-10-15T16:08:00Z</dcterms:created>
  <dcterms:modified xsi:type="dcterms:W3CDTF">2014-10-15T16:09:00Z</dcterms:modified>
</cp:coreProperties>
</file>