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6EF9245" Type="http://schemas.openxmlformats.org/officeDocument/2006/relationships/officeDocument" Target="/word/document.xml" /><Relationship Id="coreR66EF924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62:01:02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CONTRIBUTIONS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62:01:02:01</w:t>
        <w:tab/>
        <w:tab/>
        <w:t xml:space="preserve">Determination of </w:t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</w:rPr>
        <w:t xml:space="preserve">lass A or </w:t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</w:rPr>
        <w:t>lass B member.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62:01:02:02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62:01:02:03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62:01:02:04</w:t>
        <w:tab/>
        <w:tab/>
        <w:t>Permanent full-time employee -- Probationary period.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62:01:02:05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62:01:02:06</w:t>
        <w:tab/>
        <w:tab/>
        <w:t>Refund of active contributions made during period of disability -- Granted credited service.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62:01:02:07</w:t>
        <w:tab/>
        <w:tab/>
        <w:t>Leave of absence without pay during service purchase agreement -- Exception for leave of absence for military service.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62:01:02:08</w:t>
        <w:tab/>
        <w:tab/>
        <w:t>Active membership defined by period of contributions -- Quarter of service based on contribution.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62:01:02:09</w:t>
        <w:tab/>
        <w:tab/>
        <w:t>Contribution reports -- Date -- Transmittal.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62:01:02:10</w:t>
        <w:tab/>
        <w:tab/>
        <w:t>Preparation and expiration of a contract to purchase credited service.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62:01:02:11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2019-05-15T19:53:44Z</dcterms:created>
  <cp:lastModifiedBy>Rhonda Purkapile</cp:lastModifiedBy>
  <dcterms:modified xsi:type="dcterms:W3CDTF">2019-05-15T19:54:06Z</dcterms:modified>
  <cp:revision>1</cp:revision>
</cp:coreProperties>
</file>