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04D0D6" Type="http://schemas.openxmlformats.org/officeDocument/2006/relationships/officeDocument" Target="/word/document.xml" /><Relationship Id="coreR7704D0D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CHAPTER 62:01:05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ELECTION OF BOARD OF TRUSTEES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62:01:05:01</w:t>
        <w:tab/>
        <w:tab/>
        <w:t>Election of trustees.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62:01:05:01.01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62:01:05:01.02</w:t>
        <w:tab/>
        <w:t>Voting by employers.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62:01:05:01.03</w:t>
        <w:tab/>
        <w:t>Official election listing -- Voting by members.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62:01:05:01.04</w:t>
        <w:tab/>
        <w:t>Candidate restricted by official election listing.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62:01:05:01.05</w:t>
        <w:tab/>
        <w:t>Candidate from two represented groups.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N</w:t>
      </w:r>
      <w:r>
        <w:rPr>
          <w:rFonts w:ascii="Times New Roman" w:hAnsi="Times New Roman"/>
          <w:sz w:val="24"/>
        </w:rPr>
        <w:t>otice of election and nominating petition.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62:01:05:03</w:t>
        <w:tab/>
        <w:tab/>
        <w:t>Procedure for nomination -- Filing of member petition.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62:01:05:03.01</w:t>
        <w:tab/>
        <w:t>Procedure for nomination – Filing of employer petition.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62:01:05:04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62:01:05:05</w:t>
        <w:tab/>
        <w:tab/>
        <w:t>Validity of nominating petition.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62:01:05:05.01</w:t>
        <w:tab/>
        <w:t>Special election newsletter -- Circulation -- Candidate biographies.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62:01:05:06</w:t>
        <w:tab/>
        <w:tab/>
        <w:t>Preparation of ballots.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62:01:05:07</w:t>
        <w:tab/>
        <w:tab/>
        <w:t>Mailing of ballots.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62:01:05:08</w:t>
        <w:tab/>
        <w:tab/>
        <w:t>Validity of ballot.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62:01:05:09.01</w:t>
        <w:tab/>
        <w:t>No write-in candidates.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62:01:05:10</w:t>
        <w:tab/>
        <w:tab/>
        <w:t>Issuance of new ballot.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62:01:05:11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62:01:05:12</w:t>
        <w:tab/>
        <w:tab/>
        <w:t>Counting of ballots -- Void ballots.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62:01:05:13</w:t>
        <w:tab/>
        <w:tab/>
        <w:t>Results of election.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62:01:05:14</w:t>
        <w:tab/>
        <w:tab/>
        <w:t>Contest of election.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62:01:05:15</w:t>
        <w:tab/>
        <w:tab/>
        <w:t>Storage of ballots.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62:01:05:16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62:01:05:17</w:t>
        <w:tab/>
        <w:tab/>
        <w:t>Procedure when designated day falls on weekend or holiday.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widowControl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2019-05-15T21:21:04Z</dcterms:created>
  <cp:lastModifiedBy>Rhonda Purkapile</cp:lastModifiedBy>
  <dcterms:modified xsi:type="dcterms:W3CDTF">2019-05-15T21:21:37Z</dcterms:modified>
  <cp:revision>1</cp:revision>
</cp:coreProperties>
</file>