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2F9D3C" Type="http://schemas.openxmlformats.org/officeDocument/2006/relationships/officeDocument" Target="/word/document.xml" /><Relationship Id="coreR1B2F9D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64:75:06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MALT BEVERAGES -- INTERPRETIVE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</w:t>
      </w:r>
      <w:r>
        <w:rPr>
          <w:rFonts w:ascii="Times New Roman" w:hAnsi="Times New Roman"/>
          <w:sz w:val="24"/>
          <w:lang w:val="en-US" w:bidi="en-US" w:eastAsia="en-US"/>
        </w:rPr>
        <w:t>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64:75:06:01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64:75:06:02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64:75:06:03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64:75:06:04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64:75:06:05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64:75:06:06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64:75:06:07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64:75:06:08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2005-03-15T18:03:00Z</dcterms:created>
  <cp:lastModifiedBy>Rhonda Purkapile</cp:lastModifiedBy>
  <cp:lastPrinted>2005-07-05T22:25:00Z</cp:lastPrinted>
  <dcterms:modified xsi:type="dcterms:W3CDTF">2018-12-11T15:01:30Z</dcterms:modified>
  <cp:revision>5</cp:revision>
  <dc:title>CHAPTER 64:75:06</dc:title>
</cp:coreProperties>
</file>