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67:12:05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LIMITATIONS ON PERSONAL PROPERTY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>, transfer, or assignment of personal property.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05:04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resource limit.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67:12:05:05.01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Tangible personal property considered a resource.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Bank account considered liquid asset.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Savings bond considered liquid asset.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Life insurance considered a resource.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67:12:05:09.01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Prepaid burial contracts.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67:12:05:09.02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Burial spaces excluded from resources.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Personal property held in trust considered a resource.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Earned income from business.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Earned income exemption for AFDC.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Reserves accumulated from earnings.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tax refunds.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67:12:05:16.01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earned income tax credit.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earned income deduction.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Farming or other self-employment business expenses as deductions from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Dependent care disregard from earnings -- Employed caretaker relatives.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22"/>
          <w:attr w:name="Hour" w:val="17"/>
        </w:smartTagPr>
        <w:r>
          <w:rPr>
            <w:rFonts w:ascii="Times New Roman" w:hAnsi="Times New Roman"/>
            <w:sz w:val="24"/>
          </w:rPr>
          <w:t>05:22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Alimony and child support paid by member of assistance unit considered exempt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67:12:05:22.01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Supplementary medical insurance benefit premiums as deductible from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Foster care payment not considered as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Consideration of JOBS participant's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of vocational rehabilitation training allowances.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28"/>
          <w:attr w:name="Hour" w:val="17"/>
        </w:smartTagPr>
        <w:r>
          <w:rPr>
            <w:rFonts w:ascii="Times New Roman" w:hAnsi="Times New Roman"/>
            <w:sz w:val="24"/>
          </w:rPr>
          <w:t>05:28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Educational grants, stipends, or loans insured by commissioner of education not considered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Scholarships, grants, awards, and loans for educational purposes.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67:12:05:29.01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moneys received under a college work-study program.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67:12:05:29.02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loans.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31"/>
          <w:attr w:name="Hour" w:val="17"/>
        </w:smartTagPr>
        <w:r>
          <w:rPr>
            <w:rFonts w:ascii="Times New Roman" w:hAnsi="Times New Roman"/>
            <w:sz w:val="24"/>
          </w:rPr>
          <w:t>05:31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stamp coupon allotment not considered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Value of federal donated commodities not considered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received under the Relocation Act not considered available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earned income exemption in determining eligibility and computing the assistance payment.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continuing eligibility.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child's earned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12:05:39</w:t>
        </w:r>
      </w:smartTag>
      <w:r>
        <w:rPr>
          <w:rFonts w:ascii="Times New Roman" w:hAnsi="Times New Roman"/>
          <w:sz w:val="24"/>
        </w:rPr>
        <w:t xml:space="preserve"> to 67:12:</w:t>
      </w:r>
      <w:smartTag w:uri="urn:schemas-microsoft-com:office:smarttags" w:element="time">
        <w:smartTagPr>
          <w:attr w:name="Minute" w:val="43"/>
          <w:attr w:name="Hour" w:val="17"/>
        </w:smartTagPr>
        <w:r>
          <w:rPr>
            <w:rFonts w:ascii="Times New Roman" w:hAnsi="Times New Roman"/>
            <w:sz w:val="24"/>
          </w:rPr>
          <w:t>05:43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Real or personal property income or profits of applicants or recipients of AFDC.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Real or personal property income or profits of parents of dependent children.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67:12:05:47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from savings.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Tips considered.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Periodic and lease income considered.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Individuals excluded from assistance unit -- Nondependent household members.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income from nonrecipient.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67:12:05:52.01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Consideration of income of parent of minor parent.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67:12:05:54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Proceeds from life insurance.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Applicants or recipients to take advantage of all resources.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67:12:05:57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Benefits to children and adults derived from government sources.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lump sum income.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welfare funds or BIA general assistance grants.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Benefits derived from private sources.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Income received as gift.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Income received by volunteers in the retired senior volunteer program, foster grandparent program, and older Americans community service program.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Judgment funds paid to Blackfeet Tribe and Gros Ventre Tribe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Montana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Indian judgment funds pursuant to Pub. L. No. 93-134.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payments received pursuant to Alaska Native Claims Settlement Act.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67:12:05:67 to 67:12:05:70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payments received as volunteer under Title I (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VISTA</w:t>
        </w:r>
      </w:smartTag>
      <w:r>
        <w:rPr>
          <w:rFonts w:ascii="Times New Roman" w:hAnsi="Times New Roman"/>
          <w:sz w:val="24"/>
        </w:rPr>
        <w:t>).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value of supplemental food assistance.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Payments received as volunteer under Titles II and III.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dependent child's income received from JTPA summer youth program.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agent orange settlement payments.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vehicle owned by dependent child.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savings account owned by dependent child.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from child's savings account excluded.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67:12:05:79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dependent child's earnings.</w:t>
      </w: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C61" w:rsidRDefault="00372C61" w:rsidP="001F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2C61" w:rsidSect="00372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BE1"/>
    <w:rsid w:val="00081E50"/>
    <w:rsid w:val="000C11D1"/>
    <w:rsid w:val="00114090"/>
    <w:rsid w:val="001624A8"/>
    <w:rsid w:val="00195E31"/>
    <w:rsid w:val="001B7C4D"/>
    <w:rsid w:val="001C0DFE"/>
    <w:rsid w:val="001F22A3"/>
    <w:rsid w:val="001F3B78"/>
    <w:rsid w:val="001F7C12"/>
    <w:rsid w:val="00205B83"/>
    <w:rsid w:val="002168E8"/>
    <w:rsid w:val="002A7524"/>
    <w:rsid w:val="002B658E"/>
    <w:rsid w:val="002D499F"/>
    <w:rsid w:val="002D79DF"/>
    <w:rsid w:val="003348F2"/>
    <w:rsid w:val="00372C61"/>
    <w:rsid w:val="00375B96"/>
    <w:rsid w:val="003C788A"/>
    <w:rsid w:val="003F6D0B"/>
    <w:rsid w:val="00406A2F"/>
    <w:rsid w:val="00410961"/>
    <w:rsid w:val="00443059"/>
    <w:rsid w:val="004578F1"/>
    <w:rsid w:val="0047776D"/>
    <w:rsid w:val="004A7F33"/>
    <w:rsid w:val="004B6F77"/>
    <w:rsid w:val="004D3BC5"/>
    <w:rsid w:val="004F3560"/>
    <w:rsid w:val="004F6F19"/>
    <w:rsid w:val="005058FF"/>
    <w:rsid w:val="005222BA"/>
    <w:rsid w:val="00551A3F"/>
    <w:rsid w:val="00556ED7"/>
    <w:rsid w:val="005A425C"/>
    <w:rsid w:val="005D56A0"/>
    <w:rsid w:val="0060340B"/>
    <w:rsid w:val="006231DB"/>
    <w:rsid w:val="006279E6"/>
    <w:rsid w:val="00631A07"/>
    <w:rsid w:val="006448A3"/>
    <w:rsid w:val="006E4B21"/>
    <w:rsid w:val="00732F3C"/>
    <w:rsid w:val="0079044B"/>
    <w:rsid w:val="0079318B"/>
    <w:rsid w:val="007B5E43"/>
    <w:rsid w:val="007F117A"/>
    <w:rsid w:val="00822D77"/>
    <w:rsid w:val="00827CA1"/>
    <w:rsid w:val="008410C9"/>
    <w:rsid w:val="008571DB"/>
    <w:rsid w:val="00891B58"/>
    <w:rsid w:val="008A353C"/>
    <w:rsid w:val="008C03F1"/>
    <w:rsid w:val="00904D81"/>
    <w:rsid w:val="009061A4"/>
    <w:rsid w:val="009175FF"/>
    <w:rsid w:val="0092231D"/>
    <w:rsid w:val="00934A92"/>
    <w:rsid w:val="00953B98"/>
    <w:rsid w:val="00970A8D"/>
    <w:rsid w:val="00982FD0"/>
    <w:rsid w:val="009A4D82"/>
    <w:rsid w:val="009D7058"/>
    <w:rsid w:val="009D74CC"/>
    <w:rsid w:val="009E11FF"/>
    <w:rsid w:val="00A16730"/>
    <w:rsid w:val="00A470AC"/>
    <w:rsid w:val="00A7558E"/>
    <w:rsid w:val="00A87824"/>
    <w:rsid w:val="00A9458C"/>
    <w:rsid w:val="00AC3F9E"/>
    <w:rsid w:val="00AC4187"/>
    <w:rsid w:val="00AF5B13"/>
    <w:rsid w:val="00AF7288"/>
    <w:rsid w:val="00B11F62"/>
    <w:rsid w:val="00B12903"/>
    <w:rsid w:val="00B13253"/>
    <w:rsid w:val="00B224E9"/>
    <w:rsid w:val="00BD7CAE"/>
    <w:rsid w:val="00C02643"/>
    <w:rsid w:val="00C81830"/>
    <w:rsid w:val="00C86D67"/>
    <w:rsid w:val="00C95510"/>
    <w:rsid w:val="00CE0E2C"/>
    <w:rsid w:val="00D05AED"/>
    <w:rsid w:val="00D16C39"/>
    <w:rsid w:val="00D71FB1"/>
    <w:rsid w:val="00DA730E"/>
    <w:rsid w:val="00E76A95"/>
    <w:rsid w:val="00EB6A35"/>
    <w:rsid w:val="00EC2565"/>
    <w:rsid w:val="00EF16FC"/>
    <w:rsid w:val="00EF3010"/>
    <w:rsid w:val="00F36313"/>
    <w:rsid w:val="00F40E5F"/>
    <w:rsid w:val="00F5727C"/>
    <w:rsid w:val="00F57E46"/>
    <w:rsid w:val="00F703DB"/>
    <w:rsid w:val="00F8410A"/>
    <w:rsid w:val="00F8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732</Words>
  <Characters>4175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67:12:02</dc:title>
  <dc:subject/>
  <dc:creator>lrpr14533</dc:creator>
  <cp:keywords/>
  <dc:description/>
  <cp:lastModifiedBy>lrpr14533</cp:lastModifiedBy>
  <cp:revision>2</cp:revision>
  <dcterms:created xsi:type="dcterms:W3CDTF">2005-03-17T22:15:00Z</dcterms:created>
  <dcterms:modified xsi:type="dcterms:W3CDTF">2005-03-17T22:15:00Z</dcterms:modified>
</cp:coreProperties>
</file>