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93" w:rsidRPr="005D7B93" w:rsidRDefault="00836093" w:rsidP="00F92351">
      <w:pPr>
        <w:jc w:val="center"/>
        <w:rPr>
          <w:b/>
        </w:rPr>
      </w:pPr>
      <w:bookmarkStart w:id="0" w:name="_GoBack"/>
      <w:bookmarkEnd w:id="0"/>
      <w:r w:rsidRPr="005D7B93">
        <w:rPr>
          <w:b/>
        </w:rPr>
        <w:t>CHAPTER 67:16:06</w:t>
      </w:r>
    </w:p>
    <w:p w:rsidR="00836093" w:rsidRPr="005D7B93" w:rsidRDefault="00836093" w:rsidP="00F92351">
      <w:pPr>
        <w:jc w:val="center"/>
        <w:rPr>
          <w:b/>
        </w:rPr>
      </w:pPr>
    </w:p>
    <w:p w:rsidR="00836093" w:rsidRPr="005D7B93" w:rsidRDefault="00836093" w:rsidP="00F92351">
      <w:pPr>
        <w:jc w:val="center"/>
        <w:rPr>
          <w:b/>
        </w:rPr>
      </w:pPr>
      <w:r w:rsidRPr="005D7B93">
        <w:rPr>
          <w:b/>
        </w:rPr>
        <w:t>ADULT DENTAL SERVICES</w:t>
      </w:r>
    </w:p>
    <w:p w:rsidR="00836093" w:rsidRDefault="00836093" w:rsidP="00F92351"/>
    <w:p w:rsidR="00836093" w:rsidRDefault="00836093" w:rsidP="00F92351"/>
    <w:p w:rsidR="00836093" w:rsidRDefault="00836093" w:rsidP="00F92351">
      <w:r>
        <w:t>Section</w:t>
      </w:r>
    </w:p>
    <w:p w:rsidR="00836093" w:rsidRDefault="00836093" w:rsidP="00F92351">
      <w:r>
        <w:t>67:16:06:01</w:t>
      </w:r>
      <w:r>
        <w:tab/>
      </w:r>
      <w:r>
        <w:tab/>
        <w:t>Definitions.</w:t>
      </w:r>
    </w:p>
    <w:p w:rsidR="00836093" w:rsidRDefault="00836093" w:rsidP="00F92351">
      <w:r>
        <w:t>67:16:06:02</w:t>
      </w:r>
      <w:r>
        <w:tab/>
      </w:r>
      <w:r>
        <w:tab/>
        <w:t>Repealed.</w:t>
      </w:r>
    </w:p>
    <w:p w:rsidR="00836093" w:rsidRDefault="00836093" w:rsidP="00F92351">
      <w:r>
        <w:t>67:16:06:03</w:t>
      </w:r>
      <w:r>
        <w:tab/>
      </w:r>
      <w:r>
        <w:tab/>
        <w:t>Repealed.</w:t>
      </w:r>
    </w:p>
    <w:p w:rsidR="00836093" w:rsidRDefault="00836093" w:rsidP="00F92351">
      <w:r>
        <w:t>67:16:06:03.01</w:t>
      </w:r>
      <w:r>
        <w:tab/>
        <w:t>Contractor to provide certain services.</w:t>
      </w:r>
    </w:p>
    <w:p w:rsidR="00836093" w:rsidRDefault="00836093" w:rsidP="00F92351">
      <w:r>
        <w:t>67:16:06:04</w:t>
      </w:r>
      <w:r>
        <w:tab/>
      </w:r>
      <w:r>
        <w:tab/>
        <w:t>Covered services -- Limits -- Rate of payment.</w:t>
      </w:r>
    </w:p>
    <w:p w:rsidR="00836093" w:rsidRDefault="00836093" w:rsidP="00F92351">
      <w:r>
        <w:t>67:16:06:05</w:t>
      </w:r>
      <w:r>
        <w:tab/>
      </w:r>
      <w:r>
        <w:tab/>
        <w:t>Repealed.</w:t>
      </w:r>
    </w:p>
    <w:p w:rsidR="00836093" w:rsidRDefault="00836093" w:rsidP="00F92351">
      <w:r>
        <w:t>67:16:06:06</w:t>
      </w:r>
      <w:r>
        <w:tab/>
      </w:r>
      <w:r>
        <w:tab/>
        <w:t>Repealed.</w:t>
      </w:r>
    </w:p>
    <w:p w:rsidR="00836093" w:rsidRDefault="00836093" w:rsidP="00F92351">
      <w:r>
        <w:t>67:16:06:07</w:t>
      </w:r>
      <w:r>
        <w:tab/>
      </w:r>
      <w:r>
        <w:tab/>
        <w:t>Repealed.</w:t>
      </w:r>
    </w:p>
    <w:p w:rsidR="00836093" w:rsidRDefault="00836093" w:rsidP="00F92351">
      <w:r>
        <w:t>67:16:06:08</w:t>
      </w:r>
      <w:r>
        <w:tab/>
      </w:r>
      <w:r>
        <w:tab/>
        <w:t>Billing requirements.</w:t>
      </w:r>
    </w:p>
    <w:p w:rsidR="00836093" w:rsidRDefault="00836093" w:rsidP="00F92351">
      <w:r>
        <w:t>67:16:06:09</w:t>
      </w:r>
      <w:r>
        <w:tab/>
      </w:r>
      <w:r>
        <w:tab/>
        <w:t>Repealed.</w:t>
      </w:r>
    </w:p>
    <w:p w:rsidR="00836093" w:rsidRDefault="00836093" w:rsidP="00F92351">
      <w:r>
        <w:t>67:16:06:10</w:t>
      </w:r>
      <w:r>
        <w:tab/>
      </w:r>
      <w:r>
        <w:tab/>
        <w:t>Application of other chapters.</w:t>
      </w:r>
    </w:p>
    <w:p w:rsidR="00836093" w:rsidRDefault="00836093" w:rsidP="00F92351">
      <w:pPr>
        <w:ind w:left="1584" w:hanging="1584"/>
      </w:pPr>
      <w:r>
        <w:t>Appendix A</w:t>
      </w:r>
      <w:r>
        <w:tab/>
        <w:t xml:space="preserve">List of Dental Procedures and Limits of Adult Dental Services, repealed, 35 SDR 88, effective </w:t>
      </w:r>
      <w:smartTag w:uri="urn:schemas-microsoft-com:office:smarttags" w:element="date">
        <w:smartTagPr>
          <w:attr w:name="Month" w:val="10"/>
          <w:attr w:name="Day" w:val="23"/>
          <w:attr w:name="Year" w:val="2008"/>
        </w:smartTagPr>
        <w:r>
          <w:t>October 23, 2008</w:t>
        </w:r>
      </w:smartTag>
      <w:r>
        <w:t>.</w:t>
      </w:r>
    </w:p>
    <w:p w:rsidR="00836093" w:rsidRDefault="00836093" w:rsidP="00F92351">
      <w:pPr>
        <w:ind w:left="1584" w:hanging="1584"/>
      </w:pPr>
      <w:r>
        <w:t>Appendix B</w:t>
      </w:r>
      <w:r>
        <w:tab/>
        <w:t xml:space="preserve">List of Medical Procedures and Limits of Adult Dental/Medical Services, repealed, 35 SDR 88, effective </w:t>
      </w:r>
      <w:smartTag w:uri="urn:schemas-microsoft-com:office:smarttags" w:element="date">
        <w:smartTagPr>
          <w:attr w:name="Month" w:val="10"/>
          <w:attr w:name="Day" w:val="23"/>
          <w:attr w:name="Year" w:val="2008"/>
        </w:smartTagPr>
        <w:r>
          <w:t>October 23, 2008</w:t>
        </w:r>
      </w:smartTag>
      <w:r>
        <w:t>.</w:t>
      </w:r>
    </w:p>
    <w:p w:rsidR="00836093" w:rsidRDefault="00836093" w:rsidP="00F92351"/>
    <w:p w:rsidR="00836093" w:rsidRDefault="00836093" w:rsidP="00F92351"/>
    <w:sectPr w:rsidR="00836093" w:rsidSect="00836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351"/>
    <w:rsid w:val="005D7B93"/>
    <w:rsid w:val="00836093"/>
    <w:rsid w:val="00AE662A"/>
    <w:rsid w:val="00CD5A25"/>
    <w:rsid w:val="00F92351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51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99</Words>
  <Characters>566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2015-10-02T21:47:00Z</dcterms:created>
  <dcterms:modified xsi:type="dcterms:W3CDTF">2015-10-02T21:48:00Z</dcterms:modified>
</cp:coreProperties>
</file>