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60B278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67:16:25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TRANSPORTATION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67:16:25:02</w:t>
        <w:tab/>
        <w:tab/>
        <w:t>Ambulance services covered.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67:16:25:02.01</w:t>
        <w:tab/>
        <w:t>Air ambulance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67:16:25:03</w:t>
        <w:tab/>
        <w:tab/>
        <w:t>Rate of payment -- Ground and air ambulance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67:16:25:03.01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67:16:25:03.02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67:16:25:03.03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67:16:25:03.04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67:16:25:04</w:t>
        <w:tab/>
        <w:tab/>
      </w:r>
      <w:r>
        <w:rPr>
          <w:lang w:val="en-US" w:bidi="en-US" w:eastAsia="en-US"/>
        </w:rPr>
        <w:t>Secure medical</w:t>
      </w:r>
      <w:r>
        <w:t xml:space="preserve"> transportation -- Covered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67:16:25:04.01</w:t>
        <w:tab/>
        <w:t>Secure medical</w:t>
      </w:r>
      <w:r>
        <w:rPr>
          <w:lang w:val="en-US" w:bidi="en-US" w:eastAsia="en-US"/>
        </w:rPr>
        <w:t xml:space="preserve"> </w:t>
      </w:r>
      <w:r>
        <w:t>transportation</w:t>
      </w:r>
      <w:r>
        <w:t xml:space="preserve"> -- Qualifications of driver.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67:16:25:04.02</w:t>
        <w:tab/>
        <w:t>Secure medical</w:t>
      </w:r>
      <w:r>
        <w:rPr>
          <w:lang w:val="en-US" w:bidi="en-US" w:eastAsia="en-US"/>
        </w:rPr>
        <w:t xml:space="preserve"> </w:t>
      </w:r>
      <w:r>
        <w:t>transportation</w:t>
      </w:r>
      <w:r>
        <w:t xml:space="preserve"> -- Required training for driver and attendant.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67:16:25:04.03</w:t>
        <w:tab/>
        <w:t>Secure medical</w:t>
      </w:r>
      <w:r>
        <w:rPr>
          <w:lang w:val="en-US" w:bidi="en-US" w:eastAsia="en-US"/>
        </w:rPr>
        <w:t xml:space="preserve"> </w:t>
      </w:r>
      <w:r>
        <w:t>transportation</w:t>
      </w:r>
      <w:r>
        <w:t xml:space="preserve"> -- Required vehicle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67:16:25:04.04</w:t>
        <w:tab/>
        <w:t>Secure medical</w:t>
      </w:r>
      <w:r>
        <w:rPr>
          <w:lang w:val="en-US" w:bidi="en-US" w:eastAsia="en-US"/>
        </w:rPr>
        <w:t xml:space="preserve"> </w:t>
      </w:r>
      <w:r>
        <w:t>transportation</w:t>
      </w:r>
      <w:r>
        <w:t xml:space="preserve"> -- Securement devices.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67:16:25:04.05</w:t>
        <w:tab/>
        <w:t>Secure medical</w:t>
      </w:r>
      <w:r>
        <w:rPr>
          <w:lang w:val="en-US" w:bidi="en-US" w:eastAsia="en-US"/>
        </w:rPr>
        <w:t xml:space="preserve"> </w:t>
      </w:r>
      <w:r>
        <w:t>transportation</w:t>
      </w:r>
      <w:r>
        <w:t xml:space="preserve"> -- Vehicle inspections – Vehicle operation.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67:16:25:04.06</w:t>
        <w:tab/>
        <w:t>Secure medical</w:t>
      </w:r>
      <w:r>
        <w:rPr>
          <w:lang w:val="en-US" w:bidi="en-US" w:eastAsia="en-US"/>
        </w:rPr>
        <w:t xml:space="preserve"> </w:t>
      </w:r>
      <w:r>
        <w:t>transportation</w:t>
      </w:r>
      <w:r>
        <w:t xml:space="preserve"> -- Liability insurance.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67:16:25:04.07</w:t>
        <w:tab/>
        <w:t>Secure medical</w:t>
      </w:r>
      <w:r>
        <w:rPr>
          <w:lang w:val="en-US" w:bidi="en-US" w:eastAsia="en-US"/>
        </w:rPr>
        <w:t xml:space="preserve"> </w:t>
      </w:r>
      <w:r>
        <w:t>transportation</w:t>
      </w:r>
      <w:r>
        <w:t xml:space="preserve"> -- Complaints -- Inspection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67:16:25:04.08</w:t>
        <w:tab/>
        <w:t>Secure medical</w:t>
      </w:r>
      <w:r>
        <w:rPr>
          <w:lang w:val="en-US" w:bidi="en-US" w:eastAsia="en-US"/>
        </w:rPr>
        <w:t xml:space="preserve"> </w:t>
      </w:r>
      <w:r>
        <w:t>transportation</w:t>
      </w:r>
      <w:r>
        <w:t xml:space="preserve"> -- Provider to maintain certain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67:16:25:05</w:t>
        <w:tab/>
        <w:tab/>
        <w:t xml:space="preserve">Rate of payment for </w:t>
      </w:r>
      <w:r>
        <w:rPr>
          <w:lang w:val="en-US" w:bidi="en-US" w:eastAsia="en-US"/>
        </w:rPr>
        <w:t>s</w:t>
      </w:r>
      <w:r>
        <w:t>ecure medical transportation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67:16:25:06.01</w:t>
        <w:tab/>
        <w:t>Transportation services provided by community transportation provider.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67:16:25:06.02</w:t>
        <w:tab/>
        <w:t>Reimbursable services -- Community transportation provider.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67:16:25:06.03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67:16:25:06.04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67:16:25:06.05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67:16:25:06.06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67:16:25:06.07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67:16:25:06.08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67:16:25:07.01</w:t>
        <w:tab/>
        <w:t>Rate of payment for community transportation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67:16:25:07.02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67:16:25:07.03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67:16:25:07.04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67:16:25:08</w:t>
        <w:tab/>
        <w:tab/>
        <w:t>Billing requirements -- Ground ambulance.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67:16:25:08.01</w:t>
        <w:tab/>
        <w:t xml:space="preserve">Billing requirements -- </w:t>
      </w:r>
      <w:r>
        <w:rPr>
          <w:lang w:val="en-US" w:bidi="en-US" w:eastAsia="en-US"/>
        </w:rPr>
        <w:t>Se</w:t>
      </w:r>
      <w:r>
        <w:t>cure medical</w:t>
      </w:r>
      <w:r>
        <w:rPr>
          <w:lang w:val="en-US" w:bidi="en-US" w:eastAsia="en-US"/>
        </w:rPr>
        <w:t xml:space="preserve"> transportation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67:16:25:08.02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67:16:25:08.03</w:t>
        <w:tab/>
        <w:t>Billing requirements -- Air ambulance.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67:16:25:08.04</w:t>
        <w:tab/>
        <w:t>Billing requirements -- Community transportation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67:16:25:09</w:t>
        <w:tab/>
        <w:tab/>
        <w:t>Utilization review.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67:16:25:10</w:t>
        <w:tab/>
        <w:tab/>
        <w:t>Claim requirements -- Ambulance.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67:16:25:11</w:t>
        <w:tab/>
        <w:tab/>
        <w:t>Claim requirements -- Secure medical</w:t>
      </w:r>
      <w:r>
        <w:rPr>
          <w:lang w:val="en-US" w:bidi="en-US" w:eastAsia="en-US"/>
        </w:rPr>
        <w:t xml:space="preserve"> transporation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67:16:25:12.01</w:t>
        <w:tab/>
        <w:t>Claim requirements -- Community transportation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67:16:25:12.02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67:16:25:12.03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67:16:25:12.04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67:16:25:12.05</w:t>
        <w:tab/>
        <w:t xml:space="preserve">Claim requirements -- Modifier codes -- Ambulance, </w:t>
      </w:r>
      <w:r>
        <w:rPr>
          <w:lang w:val="en-US" w:bidi="en-US" w:eastAsia="en-US"/>
        </w:rPr>
        <w:t>s</w:t>
      </w:r>
      <w:r>
        <w:t>ecure medical, and community transportation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67:16:25:13</w:t>
        <w:tab/>
        <w:tab/>
        <w:t>Application of other chapters.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67:16:25:14</w:t>
        <w:tab/>
        <w:tab/>
        <w:t>Recovery of amounts overpaid.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