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B0" w:rsidRDefault="00206CB0" w:rsidP="00760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67:16:42:14.  Utilization review.</w:t>
      </w:r>
      <w:r>
        <w:rPr>
          <w:rFonts w:ascii="Times New Roman" w:hAnsi="Times New Roman"/>
          <w:sz w:val="24"/>
        </w:rPr>
        <w:t xml:space="preserve"> The department may conduct utilization reviews of nutritional therapy and nutritional supplements during computerized claims processing and postpayment review.</w:t>
      </w:r>
    </w:p>
    <w:p w:rsidR="00206CB0" w:rsidRDefault="00206CB0" w:rsidP="00760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06CB0" w:rsidRDefault="00206CB0" w:rsidP="00760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32, effective </w:t>
      </w:r>
      <w:smartTag w:uri="urn:schemas-microsoft-com:office:smarttags" w:element="date">
        <w:smartTagPr>
          <w:attr w:name="Month" w:val="9"/>
          <w:attr w:name="Day" w:val="11"/>
          <w:attr w:name="Year" w:val="1995"/>
        </w:smartTagPr>
        <w:r>
          <w:rPr>
            <w:rFonts w:ascii="Times New Roman" w:hAnsi="Times New Roman"/>
            <w:sz w:val="24"/>
          </w:rPr>
          <w:t>September 11, 1995</w:t>
        </w:r>
      </w:smartTag>
      <w:r>
        <w:rPr>
          <w:rFonts w:ascii="Times New Roman" w:hAnsi="Times New Roman"/>
          <w:sz w:val="24"/>
        </w:rPr>
        <w:t>.</w:t>
      </w:r>
    </w:p>
    <w:p w:rsidR="00206CB0" w:rsidRDefault="00206CB0" w:rsidP="00760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6"/>
          <w:attr w:name="Day" w:val="28"/>
          <w:attr w:name="Year" w:val="2001"/>
        </w:smartTagPr>
        <w:r>
          <w:rPr>
            <w:rFonts w:ascii="Times New Roman" w:hAnsi="Times New Roman"/>
            <w:sz w:val="24"/>
          </w:rPr>
          <w:t>28-6-1</w:t>
        </w:r>
      </w:smartTag>
      <w:r>
        <w:rPr>
          <w:rFonts w:ascii="Times New Roman" w:hAnsi="Times New Roman"/>
          <w:sz w:val="24"/>
        </w:rPr>
        <w:t>.</w:t>
      </w:r>
    </w:p>
    <w:p w:rsidR="00206CB0" w:rsidRDefault="00206CB0" w:rsidP="00760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6"/>
          <w:attr w:name="Day" w:val="28"/>
          <w:attr w:name="Year" w:val="2001"/>
        </w:smartTagPr>
        <w:r>
          <w:rPr>
            <w:rFonts w:ascii="Times New Roman" w:hAnsi="Times New Roman"/>
            <w:sz w:val="24"/>
          </w:rPr>
          <w:t>28-6-1</w:t>
        </w:r>
      </w:smartTag>
      <w:r>
        <w:rPr>
          <w:rFonts w:ascii="Times New Roman" w:hAnsi="Times New Roman"/>
          <w:sz w:val="24"/>
        </w:rPr>
        <w:t>.</w:t>
      </w:r>
    </w:p>
    <w:p w:rsidR="00206CB0" w:rsidRDefault="00206CB0" w:rsidP="00760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06CB0" w:rsidSect="00206C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06CB0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60E95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A2CA6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9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lrpr14533</cp:lastModifiedBy>
  <cp:revision>2</cp:revision>
  <dcterms:created xsi:type="dcterms:W3CDTF">2005-03-29T16:17:00Z</dcterms:created>
  <dcterms:modified xsi:type="dcterms:W3CDTF">2005-04-01T21:26:00Z</dcterms:modified>
</cp:coreProperties>
</file>