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67:16:46:02.  Eligibility requirements -- Providers.</w:t>
      </w:r>
      <w:r>
        <w:rPr>
          <w:rFonts w:ascii="Times New Roman" w:hAnsi="Times New Roman"/>
          <w:sz w:val="24"/>
        </w:rPr>
        <w:t xml:space="preserve"> A diabetes </w:t>
      </w:r>
      <w:r>
        <w:rPr>
          <w:rFonts w:ascii="Times New Roman" w:hAnsi="Times New Roman"/>
          <w:sz w:val="24"/>
          <w:lang w:val="en-US" w:bidi="en-US" w:eastAsia="en-US"/>
        </w:rPr>
        <w:t>self-management training</w:t>
      </w:r>
      <w:r>
        <w:rPr>
          <w:rFonts w:ascii="Times New Roman" w:hAnsi="Times New Roman"/>
          <w:sz w:val="24"/>
        </w:rPr>
        <w:t xml:space="preserve"> provider may receive reimbursement for services covered under this chapter if the provider is a participating provider in the medical assistance program and the program is recognized </w:t>
      </w:r>
      <w:r>
        <w:rPr>
          <w:rFonts w:ascii="Times New Roman" w:hAnsi="Times New Roman"/>
          <w:sz w:val="24"/>
        </w:rPr>
        <w:t xml:space="preserve">by the American Diabetes Association or the </w:t>
      </w:r>
      <w:r>
        <w:rPr>
          <w:rFonts w:ascii="Times New Roman" w:hAnsi="Times New Roman"/>
          <w:sz w:val="24"/>
        </w:rPr>
        <w:t>Department of Health. Neither a federally qualified health center nor a rural health center is eligible to receive reimbursement for services under this chapter.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28 SDR 84, effective December 20, 2001</w:t>
      </w:r>
      <w:r>
        <w:rPr>
          <w:rFonts w:ascii="Times New Roman" w:hAnsi="Times New Roman"/>
          <w:sz w:val="24"/>
          <w:lang w:val="en-US" w:bidi="en-US" w:eastAsia="en-US"/>
        </w:rPr>
        <w:t>; 49 SDR 21, effective September 12, 2022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28-6-1.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28-6-1</w:t>
      </w:r>
      <w:r>
        <w:rPr>
          <w:rFonts w:ascii="Times New Roman" w:hAnsi="Times New Roman"/>
          <w:sz w:val="24"/>
          <w:lang w:val="en-US" w:bidi="en-US" w:eastAsia="en-US"/>
        </w:rPr>
        <w:t>(1)(2)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Cross-Reference:</w:t>
      </w:r>
      <w:r>
        <w:rPr>
          <w:rFonts w:ascii="Times New Roman" w:hAnsi="Times New Roman"/>
          <w:sz w:val="24"/>
        </w:rPr>
        <w:t xml:space="preserve"> Participating provider, § 67:16:01:05.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Note:</w:t>
      </w:r>
      <w:r>
        <w:rPr>
          <w:rFonts w:ascii="Times New Roman" w:hAnsi="Times New Roman"/>
          <w:sz w:val="24"/>
        </w:rPr>
        <w:t xml:space="preserve"> Providers recognized to deliver diabetes self-management education programs are listed at </w:t>
      </w:r>
      <w:hyperlink xmlns:r="http://schemas.openxmlformats.org/officeDocument/2006/relationships" r:id="R2">
        <w:r>
          <w:rPr>
            <w:rStyle w:val="C2"/>
            <w:rFonts w:ascii="Times New Roman" w:hAnsi="Times New Roman"/>
            <w:sz w:val="24"/>
          </w:rPr>
          <w:t>https://doh.sd.gov/diseases/chronic/diabetes/management.aspx</w:t>
        </w:r>
      </w:hyperlink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2" Type="http://schemas.openxmlformats.org/officeDocument/2006/relationships/hyperlink" Target="https://doh.sd.gov/diseases/chronic/diabetes/management.aspx" TargetMode="Externa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2006-12-19T19:34:00Z</dcterms:created>
  <cp:lastModifiedBy>Kelly Thompson</cp:lastModifiedBy>
  <dcterms:modified xsi:type="dcterms:W3CDTF">2022-08-31T16:10:36Z</dcterms:modified>
  <cp:revision>7</cp:revision>
</cp:coreProperties>
</file>