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67:54:06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ASSISTIVE DAILY LIVING SERVICES FOR INDIVIDUALS WITH QUADRIPLEGIA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-- Individual.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 to select provider agency.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-- Provider agency.</w:t>
      </w:r>
    </w:p>
    <w:p w:rsidR="003711BD" w:rsidRDefault="003711BD" w:rsidP="009D6E46">
      <w:pPr>
        <w:pStyle w:val="BodyText2"/>
      </w:pPr>
      <w:r>
        <w:t>67:54:</w:t>
      </w:r>
      <w:smartTag w:uri="urn:schemas-microsoft-com:office:smarttags" w:element="time">
        <w:smartTagPr>
          <w:attr w:name="Minute" w:val="5"/>
          <w:attr w:name="Hour" w:val="18"/>
        </w:smartTagPr>
        <w:r>
          <w:t>06:05</w:t>
        </w:r>
      </w:smartTag>
      <w:r>
        <w:tab/>
      </w:r>
      <w:r>
        <w:tab/>
        <w:t>Provider agency to assign case manager -- Preparation of assessment and case service plan.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case manager.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7"/>
          <w:attr w:name="Hour" w:val="18"/>
        </w:smartTagPr>
        <w:r>
          <w:rPr>
            <w:rFonts w:ascii="Times New Roman" w:hAnsi="Times New Roman"/>
            <w:sz w:val="24"/>
          </w:rPr>
          <w:t>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services -- Case management.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personal attendant.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9"/>
          <w:attr w:name="Hour" w:val="18"/>
        </w:smartTagPr>
        <w:r>
          <w:rPr>
            <w:rFonts w:ascii="Times New Roman" w:hAnsi="Times New Roman"/>
            <w:sz w:val="24"/>
          </w:rPr>
          <w:t>06:09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services -- Personal attendant.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67:54:06:09.01</w:t>
      </w:r>
      <w:r>
        <w:rPr>
          <w:rFonts w:ascii="Times New Roman" w:hAnsi="Times New Roman"/>
          <w:sz w:val="24"/>
        </w:rPr>
        <w:tab/>
        <w:t>Services not covered.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and duties of consumer preparation specialist.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1"/>
          <w:attr w:name="Hour" w:val="18"/>
        </w:smartTagPr>
        <w:r>
          <w:rPr>
            <w:rFonts w:ascii="Times New Roman" w:hAnsi="Times New Roman"/>
            <w:sz w:val="24"/>
          </w:rPr>
          <w:t>06:11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services -- Consumer preparation specialist.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67:54:06:11.01</w:t>
      </w:r>
      <w:r>
        <w:rPr>
          <w:rFonts w:ascii="Times New Roman" w:hAnsi="Times New Roman"/>
          <w:sz w:val="24"/>
        </w:rPr>
        <w:tab/>
        <w:t>Ancillary services.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67:54:06:11.02</w:t>
      </w:r>
      <w:r>
        <w:rPr>
          <w:rFonts w:ascii="Times New Roman" w:hAnsi="Times New Roman"/>
          <w:sz w:val="24"/>
        </w:rPr>
        <w:tab/>
        <w:t>Ancillary services -- Private duty nursing -- Limits.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2"/>
          <w:attr w:name="Hour" w:val="18"/>
        </w:smartTagPr>
        <w:r>
          <w:rPr>
            <w:rFonts w:ascii="Times New Roman" w:hAnsi="Times New Roman"/>
            <w:sz w:val="24"/>
          </w:rPr>
          <w:t>06:12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of Human Services to determine level of care.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3"/>
          <w:attr w:name="Hour" w:val="18"/>
        </w:smartTagPr>
        <w:r>
          <w:rPr>
            <w:rFonts w:ascii="Times New Roman" w:hAnsi="Times New Roman"/>
            <w:sz w:val="24"/>
          </w:rPr>
          <w:t>06:13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Payment, procedure codes, and limits for covered services.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Basis of payment.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5"/>
          <w:attr w:name="Hour" w:val="18"/>
        </w:smartTagPr>
        <w:r>
          <w:rPr>
            <w:rFonts w:ascii="Times New Roman" w:hAnsi="Times New Roman"/>
            <w:sz w:val="24"/>
          </w:rPr>
          <w:t>06:15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requirements.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6"/>
          <w:attr w:name="Hour" w:val="18"/>
        </w:smartTagPr>
        <w:r>
          <w:rPr>
            <w:rFonts w:ascii="Times New Roman" w:hAnsi="Times New Roman"/>
            <w:sz w:val="24"/>
          </w:rPr>
          <w:t>06:16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 of service not to exceed cost of institutional care.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8"/>
          <w:attr w:name="Hour" w:val="18"/>
        </w:smartTagPr>
        <w:r>
          <w:rPr>
            <w:rFonts w:ascii="Times New Roman" w:hAnsi="Times New Roman"/>
            <w:sz w:val="24"/>
          </w:rPr>
          <w:t>06:18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Provider agency may terminate services.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67:54:06:18.01</w:t>
      </w:r>
      <w:r>
        <w:rPr>
          <w:rFonts w:ascii="Times New Roman" w:hAnsi="Times New Roman"/>
          <w:sz w:val="24"/>
        </w:rPr>
        <w:tab/>
        <w:t>Provider agency may terminate services -- Notice -- Exception.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adverse action.</w:t>
      </w:r>
    </w:p>
    <w:p w:rsidR="003711BD" w:rsidRDefault="003711BD" w:rsidP="009D6E46">
      <w:pPr>
        <w:pStyle w:val="BodyText2"/>
      </w:pPr>
      <w:r>
        <w:t>67:54:06:19.01</w:t>
      </w:r>
      <w:r>
        <w:tab/>
        <w:t>Conference with staff from Department of Human Services or Department of Social Services.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20"/>
          <w:attr w:name="Hour" w:val="18"/>
        </w:smartTagPr>
        <w:r>
          <w:rPr>
            <w:rFonts w:ascii="Times New Roman" w:hAnsi="Times New Roman"/>
            <w:sz w:val="24"/>
          </w:rPr>
          <w:t>06:20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retention.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67:54:06:21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to records.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22"/>
          <w:attr w:name="Hour" w:val="18"/>
        </w:smartTagPr>
        <w:r>
          <w:rPr>
            <w:rFonts w:ascii="Times New Roman" w:hAnsi="Times New Roman"/>
            <w:sz w:val="24"/>
          </w:rPr>
          <w:t>06:22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review.</w:t>
      </w: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11BD" w:rsidRDefault="003711BD" w:rsidP="009D6E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11BD" w:rsidSect="003711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711BD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C2BEF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D6E46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4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D6E4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F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227</Words>
  <Characters>1294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67:54:06</dc:title>
  <dc:subject/>
  <dc:creator>lrpr14296</dc:creator>
  <cp:keywords/>
  <dc:description/>
  <cp:lastModifiedBy>lrpr14296</cp:lastModifiedBy>
  <cp:revision>2</cp:revision>
  <dcterms:created xsi:type="dcterms:W3CDTF">2005-03-29T20:05:00Z</dcterms:created>
  <dcterms:modified xsi:type="dcterms:W3CDTF">2005-03-30T21:51:00Z</dcterms:modified>
</cp:coreProperties>
</file>