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8D0" w:rsidRDefault="001438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ADMINISTRATIVE RULES</w:t>
      </w:r>
    </w:p>
    <w:p w:rsidR="001438D0" w:rsidRDefault="001438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1438D0" w:rsidRDefault="001438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rPr>
          <w:b/>
        </w:rPr>
        <w:t>GOVERNOR'S OFFICE OF ECONOMIC DEVELOPMENT</w:t>
      </w:r>
    </w:p>
    <w:p w:rsidR="001438D0" w:rsidRDefault="001438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1438D0" w:rsidRDefault="001438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1438D0" w:rsidRDefault="001438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Article</w:t>
      </w:r>
    </w:p>
    <w:p w:rsidR="001438D0" w:rsidRDefault="001438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smartTag w:uri="urn:schemas-microsoft-com:office:smarttags" w:element="time">
        <w:smartTagPr>
          <w:attr w:name="Hour" w:val="20"/>
          <w:attr w:name="Minute" w:val="9"/>
        </w:smartTagPr>
        <w:r>
          <w:t>20:09</w:t>
        </w:r>
      </w:smartTag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State">
          <w:r>
            <w:t>South Dakota</w:t>
          </w:r>
        </w:smartTag>
      </w:smartTag>
      <w:r>
        <w:t xml:space="preserve"> housing development authority.</w:t>
      </w:r>
    </w:p>
    <w:p w:rsidR="001438D0" w:rsidRDefault="001438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31:01</w:t>
      </w:r>
      <w:r>
        <w:tab/>
      </w:r>
      <w:r>
        <w:tab/>
      </w:r>
      <w:r>
        <w:tab/>
      </w:r>
      <w:r>
        <w:tab/>
        <w:t>Energy conservation loans.</w:t>
      </w:r>
    </w:p>
    <w:p w:rsidR="001438D0" w:rsidRDefault="001438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31:02</w:t>
      </w:r>
      <w:r>
        <w:tab/>
      </w:r>
      <w:r>
        <w:tab/>
      </w:r>
      <w:r>
        <w:tab/>
      </w:r>
      <w:r>
        <w:tab/>
        <w:t>Ethanol Infrastructure incentive program.</w:t>
      </w:r>
    </w:p>
    <w:p w:rsidR="001438D0" w:rsidRDefault="001438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68:01</w:t>
      </w:r>
      <w:r>
        <w:tab/>
      </w:r>
      <w:r>
        <w:tab/>
      </w:r>
      <w:r>
        <w:tab/>
      </w:r>
      <w:r>
        <w:tab/>
        <w:t>Economic development finance authority.</w:t>
      </w:r>
    </w:p>
    <w:p w:rsidR="001438D0" w:rsidRDefault="001438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68:02</w:t>
      </w:r>
      <w:r>
        <w:tab/>
      </w:r>
      <w:r>
        <w:tab/>
      </w:r>
      <w:r>
        <w:tab/>
      </w:r>
      <w:r>
        <w:tab/>
        <w:t>Board of economic development.</w:t>
      </w:r>
    </w:p>
    <w:p w:rsidR="001438D0" w:rsidRDefault="001438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68:03</w:t>
      </w:r>
      <w:r>
        <w:tab/>
      </w:r>
      <w:r>
        <w:tab/>
      </w:r>
      <w:r>
        <w:tab/>
      </w:r>
      <w:r>
        <w:tab/>
        <w:t>South Dakota certified ready, Repealed.</w:t>
      </w:r>
    </w:p>
    <w:p w:rsidR="001438D0" w:rsidRDefault="001438D0"/>
    <w:p w:rsidR="001438D0" w:rsidRDefault="001438D0"/>
    <w:sectPr w:rsidR="001438D0" w:rsidSect="001438D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AD6"/>
    <w:rsid w:val="001438D0"/>
    <w:rsid w:val="00244435"/>
    <w:rsid w:val="002905B1"/>
    <w:rsid w:val="002C348B"/>
    <w:rsid w:val="002F2880"/>
    <w:rsid w:val="00323568"/>
    <w:rsid w:val="003758CA"/>
    <w:rsid w:val="004312D2"/>
    <w:rsid w:val="00603020"/>
    <w:rsid w:val="00886153"/>
    <w:rsid w:val="0095391D"/>
    <w:rsid w:val="00C53231"/>
    <w:rsid w:val="00CD2AD6"/>
    <w:rsid w:val="00E83946"/>
    <w:rsid w:val="00FF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53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994"/>
    <w:rPr>
      <w:color w:val="000000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1</Pages>
  <Words>52</Words>
  <Characters>302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68</dc:title>
  <dc:subject/>
  <dc:creator>LRPR14533</dc:creator>
  <cp:keywords/>
  <dc:description/>
  <cp:lastModifiedBy>Pirnat, Marge</cp:lastModifiedBy>
  <cp:revision>8</cp:revision>
  <cp:lastPrinted>2015-06-03T15:51:00Z</cp:lastPrinted>
  <dcterms:created xsi:type="dcterms:W3CDTF">2004-11-05T14:48:00Z</dcterms:created>
  <dcterms:modified xsi:type="dcterms:W3CDTF">2015-06-03T15:55:00Z</dcterms:modified>
</cp:coreProperties>
</file>