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98D60D" Type="http://schemas.openxmlformats.org/officeDocument/2006/relationships/officeDocument" Target="/word/document.xml" /><Relationship Id="coreR3D98D60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70:07:02:17.  Reclassification procedure.</w:t>
      </w:r>
      <w:r>
        <w:t xml:space="preserve"> A holder of a</w:t>
      </w:r>
      <w:r>
        <w:rPr>
          <w:lang w:val="en-US" w:bidi="en-US" w:eastAsia="en-US"/>
        </w:rPr>
        <w:t xml:space="preserve"> work</w:t>
      </w:r>
      <w:r>
        <w:t xml:space="preserve"> classification and maximum bidding capacity rating may request a </w:t>
      </w:r>
      <w:r>
        <w:rPr>
          <w:lang w:val="en-US" w:bidi="en-US" w:eastAsia="en-US"/>
        </w:rPr>
        <w:t>different or additional work classification</w:t>
      </w:r>
      <w:r>
        <w:t xml:space="preserve"> or a higher maximum bidding capacity rating, or both, by submitting a new prequalification statement</w:t>
      </w:r>
      <w:r>
        <w:rPr>
          <w:lang w:val="en-US" w:bidi="en-US" w:eastAsia="en-US"/>
        </w:rPr>
        <w:t xml:space="preserve"> and any revised financial documentation</w:t>
      </w:r>
      <w:r>
        <w:t xml:space="preserve"> to the committee at least 14 days before the </w:t>
      </w:r>
      <w:r>
        <w:rPr>
          <w:lang w:val="en-US" w:bidi="en-US" w:eastAsia="en-US"/>
        </w:rPr>
        <w:t>opening of any affected bids, unless a shorter time frame is approved by the committee. Any changes to a work classification or</w:t>
      </w:r>
      <w:r>
        <w:t xml:space="preserve"> maximum bidding capacity rating</w:t>
      </w:r>
      <w:r>
        <w:rPr>
          <w:lang w:val="en-US" w:bidi="en-US" w:eastAsia="en-US"/>
        </w:rPr>
        <w:t xml:space="preserve"> take</w:t>
      </w:r>
      <w:r>
        <w:t xml:space="preserve"> effect on the day granted</w:t>
      </w:r>
      <w:r>
        <w:rPr>
          <w:lang w:val="en-US" w:bidi="en-US" w:eastAsia="en-US"/>
        </w:rPr>
        <w:t xml:space="preserve"> by the committee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8 SDR 45, effective October 28, 1981; 13 SDR 129, 13 SDR 134, effective July 1, 1987; transferred from § 70:01:05:15, 19 SDR 154, effective April 11, 1993; 25 SDR 145, effective May 30, 1999; 40 SDR 121, effective January 6, 2014</w:t>
      </w:r>
      <w:r>
        <w:t>; 47 SDR 38, effective October 6,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31-5-10.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31-5-10.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Cross-Reference:</w:t>
      </w:r>
      <w:r>
        <w:t xml:space="preserve"> Time limit for </w:t>
      </w:r>
      <w:r>
        <w:rPr>
          <w:lang w:val="en-US" w:bidi="en-US" w:eastAsia="en-US"/>
        </w:rPr>
        <w:t>statements</w:t>
      </w:r>
      <w:r>
        <w:t>, § 70:07:02:06.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2014-01-17T15:34:00Z</dcterms:created>
  <cp:lastModifiedBy>Rhonda Purkapile</cp:lastModifiedBy>
  <dcterms:modified xsi:type="dcterms:W3CDTF">2020-09-28T20:50:23Z</dcterms:modified>
  <cp:revision>3</cp:revision>
</cp:coreProperties>
</file>