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15" w:rsidRDefault="00A70715" w:rsidP="00F164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74:09:01:03.  Answer to petition to initiate contested case.</w:t>
      </w:r>
      <w:r>
        <w:rPr>
          <w:rFonts w:ascii="Times New Roman" w:hAnsi="Times New Roman"/>
          <w:sz w:val="24"/>
        </w:rPr>
        <w:t xml:space="preserve"> Within 20 days after receipt of a petition for a contested case, all parties other than the department shall serve written answers. The answers shall be served on the petitioner, department, and other parties of record. The answers shall respond to the allegations in the petition and state the desired decision of the board. Failure to answer an allegation in a petition constitutes an admission of that fact. Further pleadings by parties in response to an answer are not required unless the chair of the hearing orders them for purposes of clarification of the issues involved in the contested case.</w:t>
      </w:r>
    </w:p>
    <w:p w:rsidR="00A70715" w:rsidRDefault="00A70715" w:rsidP="00F164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A70715" w:rsidRDefault="00A70715" w:rsidP="00F164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14 SDR 50, effective </w:t>
      </w:r>
      <w:smartTag w:uri="urn:schemas-microsoft-com:office:smarttags" w:element="date">
        <w:smartTagPr>
          <w:attr w:name="Year" w:val="1987"/>
          <w:attr w:name="Day" w:val="4"/>
          <w:attr w:name="Month" w:val="10"/>
        </w:smartTagPr>
        <w:r>
          <w:rPr>
            <w:rFonts w:ascii="Times New Roman" w:hAnsi="Times New Roman"/>
            <w:sz w:val="24"/>
          </w:rPr>
          <w:t>October 4, 1987</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A70715" w:rsidRDefault="00A70715" w:rsidP="00F164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34A-1-6, 34A-6-1.6, 34A-6-1.14, 34A-11-9, 45-9-13.</w:t>
      </w:r>
    </w:p>
    <w:p w:rsidR="00A70715" w:rsidRDefault="00A70715" w:rsidP="00F164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17"/>
          <w:attr w:name="Day" w:val="26"/>
          <w:attr w:name="Month" w:val="1"/>
        </w:smartTagPr>
        <w:r>
          <w:rPr>
            <w:rFonts w:ascii="Times New Roman" w:hAnsi="Times New Roman"/>
            <w:sz w:val="24"/>
          </w:rPr>
          <w:t>1-26-17</w:t>
        </w:r>
      </w:smartTag>
      <w:r>
        <w:rPr>
          <w:rFonts w:ascii="Times New Roman" w:hAnsi="Times New Roman"/>
          <w:sz w:val="24"/>
        </w:rPr>
        <w:t xml:space="preserve">, </w:t>
      </w:r>
      <w:smartTag w:uri="urn:schemas-microsoft-com:office:smarttags" w:element="date">
        <w:smartTagPr>
          <w:attr w:name="Year" w:val="2027"/>
          <w:attr w:name="Day" w:val="26"/>
          <w:attr w:name="Month" w:val="1"/>
        </w:smartTagPr>
        <w:r>
          <w:rPr>
            <w:rFonts w:ascii="Times New Roman" w:hAnsi="Times New Roman"/>
            <w:sz w:val="24"/>
          </w:rPr>
          <w:t>1-26-27</w:t>
        </w:r>
      </w:smartTag>
      <w:r>
        <w:rPr>
          <w:rFonts w:ascii="Times New Roman" w:hAnsi="Times New Roman"/>
          <w:sz w:val="24"/>
        </w:rPr>
        <w:t>, 34A-1-43.</w:t>
      </w:r>
    </w:p>
    <w:p w:rsidR="00A70715" w:rsidRDefault="00A70715" w:rsidP="00F164E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sectPr w:rsidR="00A70715" w:rsidSect="00A7071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70715"/>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164E5"/>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E5"/>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131</Words>
  <Characters>749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2005-04-04T20:11:00Z</dcterms:created>
  <dcterms:modified xsi:type="dcterms:W3CDTF">2005-04-04T20:11:00Z</dcterms:modified>
</cp:coreProperties>
</file>