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74:51:01:65.  Secretary's certification of compliance with water quality standards.</w:t>
      </w:r>
      <w:r>
        <w:rPr>
          <w:szCs w:val="20"/>
        </w:rPr>
        <w:t xml:space="preserve"> The certification of the secretary that water quality standards are protected must include the conditions that are necessary to ensure compliance with the provisions of this chapter and a statement that there is a reasonable assurance that the activity will be conducted in a manner that will not violate applicable water quality standards. The secretary shall provide certification</w:t>
      </w:r>
      <w:r>
        <w:rPr>
          <w:szCs w:val="20"/>
          <w:lang w:val="en-US" w:bidi="en-US" w:eastAsia="en-US"/>
        </w:rPr>
        <w:t>,</w:t>
      </w:r>
      <w:r>
        <w:rPr>
          <w:szCs w:val="20"/>
        </w:rPr>
        <w:t xml:space="preserve"> denial of certification</w:t>
      </w:r>
      <w:r>
        <w:rPr>
          <w:szCs w:val="20"/>
          <w:lang w:val="en-US" w:bidi="en-US" w:eastAsia="en-US"/>
        </w:rPr>
        <w:t>, or waiver of certification</w:t>
      </w:r>
      <w:r>
        <w:rPr>
          <w:szCs w:val="20"/>
        </w:rPr>
        <w:t xml:space="preserve"> to the applicant within 60 </w:t>
      </w:r>
      <w:r>
        <w:rPr>
          <w:szCs w:val="20"/>
          <w:lang w:val="en-US" w:bidi="en-US" w:eastAsia="en-US"/>
        </w:rPr>
        <w:t>business</w:t>
      </w:r>
      <w:r>
        <w:rPr>
          <w:szCs w:val="20"/>
        </w:rPr>
        <w:t xml:space="preserve"> days after receipt of the complete application</w:t>
      </w:r>
      <w:r>
        <w:rPr>
          <w:szCs w:val="20"/>
          <w:lang w:val="en-US" w:bidi="en-US" w:eastAsia="en-US"/>
        </w:rPr>
        <w:t xml:space="preserve"> unless the secretary is granted an extension by the responsible federal agency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 xml:space="preserve">If the secretary fails to </w:t>
      </w:r>
      <w:r>
        <w:rPr>
          <w:szCs w:val="20"/>
          <w:lang w:val="en-US" w:bidi="en-US" w:eastAsia="en-US"/>
        </w:rPr>
        <w:t>act on an application for</w:t>
      </w:r>
      <w:r>
        <w:rPr>
          <w:szCs w:val="20"/>
        </w:rPr>
        <w:t xml:space="preserve"> certification within the 60 </w:t>
      </w:r>
      <w:r>
        <w:rPr>
          <w:szCs w:val="20"/>
          <w:lang w:val="en-US" w:bidi="en-US" w:eastAsia="en-US"/>
        </w:rPr>
        <w:t>business</w:t>
      </w:r>
      <w:r>
        <w:rPr>
          <w:szCs w:val="20"/>
        </w:rPr>
        <w:t xml:space="preserve"> days after receipt of the</w:t>
      </w:r>
      <w:r>
        <w:rPr>
          <w:szCs w:val="20"/>
          <w:lang w:val="en-US" w:bidi="en-US" w:eastAsia="en-US"/>
        </w:rPr>
        <w:t xml:space="preserve"> complete</w:t>
      </w:r>
      <w:r>
        <w:rPr>
          <w:szCs w:val="20"/>
        </w:rPr>
        <w:t xml:space="preserve"> application </w:t>
      </w:r>
      <w:r>
        <w:rPr>
          <w:szCs w:val="20"/>
          <w:lang w:val="en-US" w:bidi="en-US" w:eastAsia="en-US"/>
        </w:rPr>
        <w:t>and any extension thereof granted by</w:t>
      </w:r>
      <w:r>
        <w:rPr>
          <w:szCs w:val="20"/>
        </w:rPr>
        <w:t xml:space="preserve"> the responsible federal agency</w:t>
      </w:r>
      <w:r>
        <w:rPr>
          <w:szCs w:val="20"/>
        </w:rPr>
        <w:t>, the applicant</w:t>
      </w:r>
      <w:r>
        <w:rPr>
          <w:szCs w:val="20"/>
          <w:lang w:val="en-US" w:bidi="en-US" w:eastAsia="en-US"/>
        </w:rPr>
        <w:t>'s</w:t>
      </w:r>
      <w:r>
        <w:rPr>
          <w:szCs w:val="20"/>
        </w:rPr>
        <w:t xml:space="preserve"> </w:t>
      </w:r>
      <w:r>
        <w:rPr>
          <w:szCs w:val="20"/>
          <w:lang w:val="en-US" w:bidi="en-US" w:eastAsia="en-US"/>
        </w:rPr>
        <w:t>requirement to receive</w:t>
      </w:r>
      <w:r>
        <w:rPr>
          <w:szCs w:val="20"/>
        </w:rPr>
        <w:t xml:space="preserve"> certification </w:t>
      </w:r>
      <w:r>
        <w:rPr>
          <w:szCs w:val="20"/>
          <w:lang w:val="en-US" w:bidi="en-US" w:eastAsia="en-US"/>
        </w:rPr>
        <w:t>under this section is</w:t>
      </w:r>
      <w:r>
        <w:rPr>
          <w:szCs w:val="20"/>
        </w:rPr>
        <w:t xml:space="preserve"> waived.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14 SDR 86, effective December 24, 1987; 19 SDR 111, effective January 31, 1993; transferred from § 74:03:02:57, July 1, 1996; 31 SDR 29, effective September 13, 2004; 35 SDR 253, effective May 12, 2009; 41 SDR 109, effective January 12, 2015</w:t>
      </w:r>
      <w:r>
        <w:rPr>
          <w:rFonts w:ascii="Times New Roman" w:hAnsi="Times New Roman"/>
          <w:sz w:val="24"/>
          <w:lang w:val="en-US" w:bidi="en-US" w:eastAsia="en-US"/>
        </w:rPr>
        <w:t>; 47 SDR 110, effective April 27, 2021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34A-2-11, 34A-2-33, 34A-2-34, 34A-2-93.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34A-2-33, 34A-2-34.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Cross-Reference:</w:t>
      </w:r>
      <w:r>
        <w:rPr>
          <w:szCs w:val="20"/>
        </w:rPr>
        <w:t xml:space="preserve"> State certification of activities requiring a federal license or permit, 40 C.F.R. </w:t>
      </w:r>
      <w:r>
        <w:rPr>
          <w:szCs w:val="20"/>
          <w:lang w:val="en-US" w:bidi="en-US" w:eastAsia="en-US"/>
        </w:rPr>
        <w:t xml:space="preserve">Part </w:t>
      </w:r>
      <w:r>
        <w:rPr>
          <w:szCs w:val="20"/>
        </w:rPr>
        <w:t>121 (</w:t>
      </w:r>
      <w:r>
        <w:rPr>
          <w:szCs w:val="20"/>
          <w:lang w:val="en-US" w:bidi="en-US" w:eastAsia="en-US"/>
        </w:rPr>
        <w:t>September</w:t>
      </w:r>
      <w:r>
        <w:rPr>
          <w:szCs w:val="20"/>
        </w:rPr>
        <w:t xml:space="preserve"> </w:t>
      </w:r>
      <w:r>
        <w:rPr>
          <w:szCs w:val="20"/>
          <w:lang w:val="en-US" w:bidi="en-US" w:eastAsia="en-US"/>
        </w:rPr>
        <w:t>1</w:t>
      </w:r>
      <w:r>
        <w:rPr>
          <w:szCs w:val="20"/>
        </w:rPr>
        <w:t>1, 20</w:t>
      </w:r>
      <w:r>
        <w:rPr>
          <w:szCs w:val="20"/>
          <w:lang w:val="en-US" w:bidi="en-US" w:eastAsia="en-US"/>
        </w:rPr>
        <w:t>20</w:t>
      </w:r>
      <w:r>
        <w:rPr>
          <w:szCs w:val="20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2015-01-15T16:42:00Z</dcterms:created>
  <cp:lastModifiedBy>Rhonda Purkapile</cp:lastModifiedBy>
  <dcterms:modified xsi:type="dcterms:W3CDTF">2021-04-21T16:22:54Z</dcterms:modified>
  <cp:revision>3</cp:revision>
</cp:coreProperties>
</file>