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b/>
            <w:sz w:val="24"/>
          </w:rPr>
          <w:t>20:49:05</w:t>
        </w:r>
      </w:smartTag>
      <w:r>
        <w:rPr>
          <w:rFonts w:ascii="Times New Roman" w:hAnsi="Times New Roman"/>
          <w:b/>
          <w:sz w:val="24"/>
        </w:rPr>
        <w:t>:02.  Limit on emergency permits at individual nursing facility.</w:t>
      </w:r>
      <w:r>
        <w:rPr>
          <w:rFonts w:ascii="Times New Roman" w:hAnsi="Times New Roman"/>
          <w:sz w:val="24"/>
        </w:rPr>
        <w:t xml:space="preserve"> At the expiration of an emergency permit granted under § 20:49:05:01, the board may, upon application, renew an emergency permit for an additional 180 days provided the individual meets the requirements of § 20:49:05:01. An emergency permit may be renewed only once.</w:t>
      </w:r>
    </w:p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66, effective </w:t>
      </w:r>
      <w:smartTag w:uri="urn:schemas-microsoft-com:office:smarttags" w:element="date">
        <w:smartTagPr>
          <w:attr w:name="Year" w:val="1980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18 SDR 86, effective </w:t>
      </w:r>
      <w:smartTag w:uri="urn:schemas-microsoft-com:office:smarttags" w:element="date">
        <w:smartTagPr>
          <w:attr w:name="Year" w:val="1991"/>
          <w:attr w:name="Day" w:val="17"/>
          <w:attr w:name="Month" w:val="11"/>
        </w:smartTagPr>
        <w:r>
          <w:rPr>
            <w:rFonts w:ascii="Times New Roman" w:hAnsi="Times New Roman"/>
            <w:sz w:val="24"/>
          </w:rPr>
          <w:t>November 17, 1991</w:t>
        </w:r>
      </w:smartTag>
      <w:r>
        <w:rPr>
          <w:rFonts w:ascii="Times New Roman" w:hAnsi="Times New Roman"/>
          <w:sz w:val="24"/>
        </w:rPr>
        <w:t>.</w:t>
      </w:r>
    </w:p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36-28-4.</w:t>
      </w:r>
    </w:p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36-28-13.</w:t>
      </w:r>
    </w:p>
    <w:p w:rsidR="006635A5" w:rsidRDefault="006635A5" w:rsidP="006C5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6635A5" w:rsidSect="006635A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35A5"/>
    <w:rsid w:val="00667DF8"/>
    <w:rsid w:val="006C5ADD"/>
    <w:rsid w:val="008B4366"/>
    <w:rsid w:val="008C1733"/>
    <w:rsid w:val="00912D30"/>
    <w:rsid w:val="00930C91"/>
    <w:rsid w:val="00A37C8E"/>
    <w:rsid w:val="00AA658A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5AD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2004-07-01T17:42:00Z</dcterms:created>
  <dcterms:modified xsi:type="dcterms:W3CDTF">2004-07-01T17:42:00Z</dcterms:modified>
</cp:coreProperties>
</file>