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20:49:10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PROCEDURES IN CONTESTED CASES AND HEARINGS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20:49:10:01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20:49:10:02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20:49:10:03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20:49:10:04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20:49:10:05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20:49:10:06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20:49:10:07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20:49:10:08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20:49:10:09</w:t>
      </w:r>
      <w:r>
        <w:tab/>
      </w:r>
      <w:r>
        <w:tab/>
        <w:t>Repealed.</w:t>
      </w: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51DC3" w:rsidRDefault="00951DC3" w:rsidP="009D43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51DC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43E5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1DC3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43E5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2014-06-25T22:17:00Z</dcterms:created>
  <dcterms:modified xsi:type="dcterms:W3CDTF">2014-06-25T22:18:00Z</dcterms:modified>
</cp:coreProperties>
</file>