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297" w:rsidRDefault="003C2297" w:rsidP="008B4E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b/>
            <w:sz w:val="24"/>
          </w:rPr>
          <w:t>20:49:10</w:t>
        </w:r>
      </w:smartTag>
      <w:r>
        <w:rPr>
          <w:rFonts w:ascii="Times New Roman" w:hAnsi="Times New Roman"/>
          <w:b/>
          <w:sz w:val="24"/>
        </w:rPr>
        <w:t>:07.  Availability of records.</w:t>
      </w:r>
      <w:r>
        <w:rPr>
          <w:rFonts w:ascii="Times New Roman" w:hAnsi="Times New Roman"/>
          <w:sz w:val="24"/>
        </w:rPr>
        <w:t xml:space="preserve"> Repealed.</w:t>
      </w:r>
    </w:p>
    <w:p w:rsidR="003C2297" w:rsidRDefault="003C2297" w:rsidP="008B4E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297" w:rsidRDefault="003C2297" w:rsidP="008B4E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66, effective </w:t>
      </w:r>
      <w:smartTag w:uri="urn:schemas-microsoft-com:office:smarttags" w:element="date">
        <w:smartTagPr>
          <w:attr w:name="Year" w:val="1980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1980</w:t>
        </w:r>
      </w:smartTag>
      <w:r>
        <w:rPr>
          <w:rFonts w:ascii="Times New Roman" w:hAnsi="Times New Roman"/>
          <w:sz w:val="24"/>
        </w:rPr>
        <w:t>.</w:t>
      </w:r>
    </w:p>
    <w:p w:rsidR="003C2297" w:rsidRDefault="003C2297" w:rsidP="008B4E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297" w:rsidSect="003C22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C2297"/>
    <w:rsid w:val="003F3E33"/>
    <w:rsid w:val="005016CD"/>
    <w:rsid w:val="006136E5"/>
    <w:rsid w:val="00634D90"/>
    <w:rsid w:val="00667DF8"/>
    <w:rsid w:val="008B4366"/>
    <w:rsid w:val="008B4E07"/>
    <w:rsid w:val="008C1733"/>
    <w:rsid w:val="00912D30"/>
    <w:rsid w:val="00930C91"/>
    <w:rsid w:val="00A37C8E"/>
    <w:rsid w:val="00AA658A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E0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2004-07-01T17:51:00Z</dcterms:created>
  <dcterms:modified xsi:type="dcterms:W3CDTF">2004-07-01T17:51:00Z</dcterms:modified>
</cp:coreProperties>
</file>